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0DE" w:rsidRPr="00C97C99" w:rsidRDefault="00B560DE" w:rsidP="00105D0C">
      <w:pPr>
        <w:ind w:left="5812"/>
        <w:jc w:val="center"/>
        <w:rPr>
          <w:iCs/>
          <w:color w:val="000000"/>
        </w:rPr>
      </w:pPr>
      <w:r w:rsidRPr="00105D0C">
        <w:rPr>
          <w:b/>
          <w:iCs/>
          <w:color w:val="000000"/>
        </w:rPr>
        <w:t>УТВЕРЖДАЮ</w:t>
      </w:r>
    </w:p>
    <w:p w:rsidR="00105D0C" w:rsidRDefault="00105D0C" w:rsidP="00105D0C">
      <w:pPr>
        <w:pStyle w:val="Default"/>
        <w:ind w:left="5812"/>
      </w:pPr>
      <w:r w:rsidRPr="00C97C99">
        <w:t>Перв</w:t>
      </w:r>
      <w:r>
        <w:t>ый</w:t>
      </w:r>
      <w:r w:rsidRPr="00C97C99">
        <w:t xml:space="preserve"> заместител</w:t>
      </w:r>
      <w:r>
        <w:t>ь</w:t>
      </w:r>
      <w:r w:rsidRPr="00C97C99">
        <w:t xml:space="preserve"> директора – </w:t>
      </w:r>
    </w:p>
    <w:p w:rsidR="00105D0C" w:rsidRPr="00C97C99" w:rsidRDefault="00105D0C" w:rsidP="00105D0C">
      <w:pPr>
        <w:pStyle w:val="Default"/>
        <w:ind w:left="5954" w:hanging="142"/>
        <w:rPr>
          <w:iCs/>
        </w:rPr>
      </w:pPr>
      <w:r w:rsidRPr="00C97C99">
        <w:rPr>
          <w:iCs/>
        </w:rPr>
        <w:t>главн</w:t>
      </w:r>
      <w:r>
        <w:rPr>
          <w:iCs/>
        </w:rPr>
        <w:t>ый</w:t>
      </w:r>
      <w:r w:rsidRPr="00C97C99">
        <w:rPr>
          <w:iCs/>
        </w:rPr>
        <w:t xml:space="preserve"> инженер филиала</w:t>
      </w:r>
    </w:p>
    <w:p w:rsidR="00105D0C" w:rsidRPr="00C97C99" w:rsidRDefault="00105D0C" w:rsidP="00105D0C">
      <w:pPr>
        <w:pStyle w:val="Default"/>
        <w:ind w:left="5954" w:hanging="142"/>
        <w:rPr>
          <w:iCs/>
        </w:rPr>
      </w:pPr>
      <w:r w:rsidRPr="00C97C99">
        <w:t>ПАО</w:t>
      </w:r>
      <w:r w:rsidRPr="00C97C99">
        <w:rPr>
          <w:iCs/>
        </w:rPr>
        <w:t xml:space="preserve"> «МРСК Центра</w:t>
      </w:r>
      <w:proofErr w:type="gramStart"/>
      <w:r w:rsidRPr="00C97C99">
        <w:rPr>
          <w:iCs/>
        </w:rPr>
        <w:t>»-</w:t>
      </w:r>
      <w:proofErr w:type="gramEnd"/>
      <w:r w:rsidRPr="00C97C99">
        <w:rPr>
          <w:iCs/>
        </w:rPr>
        <w:t>«Орелэнерго»</w:t>
      </w:r>
    </w:p>
    <w:p w:rsidR="00105D0C" w:rsidRPr="00C97C99" w:rsidRDefault="00105D0C" w:rsidP="00105D0C">
      <w:pPr>
        <w:ind w:left="5954" w:hanging="142"/>
        <w:jc w:val="right"/>
        <w:rPr>
          <w:iCs/>
          <w:color w:val="000000"/>
        </w:rPr>
      </w:pPr>
    </w:p>
    <w:p w:rsidR="00105D0C" w:rsidRPr="00C97C99" w:rsidRDefault="00105D0C" w:rsidP="00105D0C">
      <w:pPr>
        <w:ind w:left="5954" w:hanging="142"/>
        <w:jc w:val="right"/>
        <w:rPr>
          <w:iCs/>
          <w:color w:val="000000"/>
        </w:rPr>
      </w:pPr>
      <w:r>
        <w:rPr>
          <w:iCs/>
          <w:color w:val="000000"/>
        </w:rPr>
        <w:t>_____</w:t>
      </w:r>
      <w:r w:rsidRPr="00C97C99">
        <w:rPr>
          <w:iCs/>
          <w:color w:val="000000"/>
        </w:rPr>
        <w:t xml:space="preserve">_______________ </w:t>
      </w:r>
      <w:r>
        <w:rPr>
          <w:iCs/>
          <w:color w:val="000000"/>
        </w:rPr>
        <w:t>И</w:t>
      </w:r>
      <w:r w:rsidRPr="00C97C99">
        <w:rPr>
          <w:iCs/>
          <w:color w:val="000000"/>
        </w:rPr>
        <w:t>.</w:t>
      </w:r>
      <w:r>
        <w:rPr>
          <w:iCs/>
          <w:color w:val="000000"/>
        </w:rPr>
        <w:t>В</w:t>
      </w:r>
      <w:r w:rsidRPr="00C97C99">
        <w:rPr>
          <w:iCs/>
          <w:color w:val="000000"/>
        </w:rPr>
        <w:t xml:space="preserve">. </w:t>
      </w:r>
      <w:r>
        <w:rPr>
          <w:iCs/>
          <w:color w:val="000000"/>
        </w:rPr>
        <w:t>Колубанов</w:t>
      </w:r>
    </w:p>
    <w:p w:rsidR="00B560DE" w:rsidRPr="00C97C99" w:rsidRDefault="005158C9" w:rsidP="0028704E">
      <w:pPr>
        <w:ind w:left="5954" w:hanging="142"/>
        <w:jc w:val="right"/>
        <w:rPr>
          <w:b/>
        </w:rPr>
      </w:pPr>
      <w:r w:rsidRPr="00C97C99">
        <w:rPr>
          <w:iCs/>
          <w:color w:val="000000"/>
        </w:rPr>
        <w:t xml:space="preserve"> «</w:t>
      </w:r>
      <w:r w:rsidR="009A5791" w:rsidRPr="00C97C99">
        <w:rPr>
          <w:iCs/>
          <w:color w:val="000000"/>
        </w:rPr>
        <w:t>___</w:t>
      </w:r>
      <w:r w:rsidR="00B560DE" w:rsidRPr="00C97C99">
        <w:rPr>
          <w:iCs/>
          <w:color w:val="000000"/>
        </w:rPr>
        <w:t xml:space="preserve">» </w:t>
      </w:r>
      <w:r w:rsidRPr="00C97C99">
        <w:rPr>
          <w:iCs/>
          <w:color w:val="000000"/>
          <w:u w:val="single"/>
        </w:rPr>
        <w:tab/>
      </w:r>
      <w:r w:rsidR="001D4D3B" w:rsidRPr="00C97C99">
        <w:rPr>
          <w:iCs/>
          <w:color w:val="000000"/>
          <w:u w:val="single"/>
        </w:rPr>
        <w:t xml:space="preserve">                                  </w:t>
      </w:r>
      <w:r w:rsidR="00B560DE" w:rsidRPr="00C97C99">
        <w:rPr>
          <w:iCs/>
          <w:color w:val="000000"/>
        </w:rPr>
        <w:t xml:space="preserve"> 201</w:t>
      </w:r>
      <w:r w:rsidR="00680802">
        <w:rPr>
          <w:iCs/>
          <w:color w:val="000000"/>
        </w:rPr>
        <w:t>7</w:t>
      </w:r>
      <w:r w:rsidR="00B560DE" w:rsidRPr="00C97C99">
        <w:rPr>
          <w:iCs/>
          <w:color w:val="000000"/>
        </w:rPr>
        <w:t xml:space="preserve"> г.</w:t>
      </w:r>
    </w:p>
    <w:p w:rsidR="00105D0C" w:rsidRPr="004C28FA" w:rsidRDefault="00105D0C" w:rsidP="00ED32BE">
      <w:pPr>
        <w:rPr>
          <w:b/>
          <w:sz w:val="26"/>
          <w:szCs w:val="26"/>
        </w:rPr>
      </w:pPr>
    </w:p>
    <w:p w:rsidR="00ED32BE" w:rsidRDefault="00ED32BE" w:rsidP="00ED32BE">
      <w:pPr>
        <w:rPr>
          <w:b/>
          <w:sz w:val="26"/>
          <w:szCs w:val="26"/>
        </w:rPr>
      </w:pPr>
    </w:p>
    <w:p w:rsidR="00802993" w:rsidRPr="009648BE" w:rsidRDefault="00802993" w:rsidP="009648BE">
      <w:pPr>
        <w:jc w:val="center"/>
        <w:rPr>
          <w:b/>
        </w:rPr>
      </w:pPr>
      <w:r w:rsidRPr="009648BE">
        <w:rPr>
          <w:b/>
        </w:rPr>
        <w:t>ТЕХНИЧЕСКОЕ ЗАДАНИЕ</w:t>
      </w:r>
    </w:p>
    <w:p w:rsidR="0019037B" w:rsidRPr="0019037B" w:rsidRDefault="00802993" w:rsidP="009648BE">
      <w:pPr>
        <w:jc w:val="center"/>
        <w:rPr>
          <w:b/>
        </w:rPr>
      </w:pPr>
      <w:r w:rsidRPr="0019037B">
        <w:rPr>
          <w:b/>
        </w:rPr>
        <w:t>на выполнение работ</w:t>
      </w:r>
      <w:r w:rsidR="003225DE" w:rsidRPr="0019037B">
        <w:rPr>
          <w:b/>
        </w:rPr>
        <w:t xml:space="preserve"> </w:t>
      </w:r>
      <w:r w:rsidR="00FD0115" w:rsidRPr="0019037B">
        <w:rPr>
          <w:b/>
        </w:rPr>
        <w:t>по</w:t>
      </w:r>
      <w:r w:rsidR="00653910" w:rsidRPr="0019037B">
        <w:rPr>
          <w:b/>
        </w:rPr>
        <w:t xml:space="preserve"> ремонту</w:t>
      </w:r>
      <w:r w:rsidR="00FD0115" w:rsidRPr="0019037B">
        <w:rPr>
          <w:b/>
        </w:rPr>
        <w:t xml:space="preserve"> </w:t>
      </w:r>
      <w:r w:rsidR="00653910" w:rsidRPr="0019037B">
        <w:rPr>
          <w:b/>
        </w:rPr>
        <w:t xml:space="preserve">зданий и сооружений. </w:t>
      </w:r>
    </w:p>
    <w:p w:rsidR="00802993" w:rsidRPr="009648BE" w:rsidRDefault="00653910" w:rsidP="009648BE">
      <w:pPr>
        <w:jc w:val="center"/>
      </w:pPr>
      <w:r>
        <w:t xml:space="preserve">Лот № </w:t>
      </w:r>
      <w:r w:rsidR="0019037B">
        <w:t>______________</w:t>
      </w:r>
    </w:p>
    <w:p w:rsidR="00B17989" w:rsidRDefault="00B17989" w:rsidP="009648BE">
      <w:pPr>
        <w:ind w:firstLine="709"/>
        <w:jc w:val="both"/>
        <w:rPr>
          <w:b/>
          <w:bCs/>
        </w:rPr>
      </w:pPr>
    </w:p>
    <w:p w:rsidR="00B448CA" w:rsidRPr="009648BE" w:rsidRDefault="00B448CA" w:rsidP="009648BE">
      <w:pPr>
        <w:ind w:firstLine="709"/>
        <w:jc w:val="both"/>
        <w:rPr>
          <w:b/>
          <w:bCs/>
        </w:rPr>
      </w:pPr>
    </w:p>
    <w:p w:rsidR="00B17989" w:rsidRPr="009648BE" w:rsidRDefault="00B17989" w:rsidP="009648BE">
      <w:pPr>
        <w:pStyle w:val="ab"/>
        <w:numPr>
          <w:ilvl w:val="0"/>
          <w:numId w:val="9"/>
        </w:numPr>
        <w:ind w:left="0"/>
        <w:jc w:val="center"/>
        <w:rPr>
          <w:b/>
          <w:bCs/>
          <w:sz w:val="24"/>
          <w:szCs w:val="24"/>
        </w:rPr>
      </w:pPr>
      <w:r w:rsidRPr="009648BE">
        <w:rPr>
          <w:b/>
          <w:bCs/>
          <w:sz w:val="24"/>
          <w:szCs w:val="24"/>
        </w:rPr>
        <w:t>Общая часть.</w:t>
      </w:r>
    </w:p>
    <w:p w:rsidR="00105D0C" w:rsidRPr="00105D0C" w:rsidRDefault="00105D0C" w:rsidP="00105D0C">
      <w:pPr>
        <w:pStyle w:val="ab"/>
        <w:tabs>
          <w:tab w:val="left" w:pos="1134"/>
        </w:tabs>
        <w:ind w:left="0" w:firstLine="709"/>
        <w:jc w:val="both"/>
        <w:rPr>
          <w:sz w:val="24"/>
          <w:szCs w:val="24"/>
        </w:rPr>
      </w:pPr>
      <w:r w:rsidRPr="00105D0C">
        <w:rPr>
          <w:sz w:val="24"/>
          <w:szCs w:val="24"/>
        </w:rPr>
        <w:t>1.1. Филиал П</w:t>
      </w:r>
      <w:r w:rsidRPr="009648BE">
        <w:rPr>
          <w:sz w:val="24"/>
          <w:szCs w:val="24"/>
        </w:rPr>
        <w:t>АО «МРСК Центра» - «</w:t>
      </w:r>
      <w:r>
        <w:rPr>
          <w:sz w:val="24"/>
          <w:szCs w:val="24"/>
        </w:rPr>
        <w:t>Орел</w:t>
      </w:r>
      <w:r w:rsidRPr="009648BE">
        <w:rPr>
          <w:sz w:val="24"/>
          <w:szCs w:val="24"/>
        </w:rPr>
        <w:t xml:space="preserve">энерго» производит закупку </w:t>
      </w:r>
      <w:r w:rsidRPr="00105D0C">
        <w:rPr>
          <w:sz w:val="24"/>
          <w:szCs w:val="24"/>
        </w:rPr>
        <w:t>работ по ремонту зданий и сооружений на 2017 год.</w:t>
      </w:r>
    </w:p>
    <w:p w:rsidR="00802993" w:rsidRDefault="00F115A1" w:rsidP="00B42EEE">
      <w:pPr>
        <w:pStyle w:val="ab"/>
        <w:tabs>
          <w:tab w:val="left" w:pos="1134"/>
        </w:tabs>
        <w:ind w:left="0" w:firstLine="709"/>
        <w:jc w:val="both"/>
        <w:rPr>
          <w:sz w:val="24"/>
          <w:szCs w:val="24"/>
        </w:rPr>
      </w:pPr>
      <w:r w:rsidRPr="009648BE">
        <w:rPr>
          <w:sz w:val="24"/>
          <w:szCs w:val="24"/>
        </w:rPr>
        <w:t>1.</w:t>
      </w:r>
      <w:r w:rsidR="00B448CA">
        <w:rPr>
          <w:sz w:val="24"/>
          <w:szCs w:val="24"/>
        </w:rPr>
        <w:t>2</w:t>
      </w:r>
      <w:r w:rsidR="006055EA" w:rsidRPr="009648BE">
        <w:rPr>
          <w:sz w:val="24"/>
          <w:szCs w:val="24"/>
        </w:rPr>
        <w:t>.</w:t>
      </w:r>
      <w:r w:rsidR="00802993" w:rsidRPr="009648BE">
        <w:rPr>
          <w:sz w:val="24"/>
          <w:szCs w:val="24"/>
        </w:rPr>
        <w:tab/>
        <w:t xml:space="preserve">Подрядчик определяется на основании проведения </w:t>
      </w:r>
      <w:r w:rsidR="0082363B" w:rsidRPr="009648BE">
        <w:rPr>
          <w:sz w:val="24"/>
          <w:szCs w:val="24"/>
        </w:rPr>
        <w:t>конкурентной закупочной процедуры</w:t>
      </w:r>
      <w:r w:rsidR="00802993" w:rsidRPr="009648BE">
        <w:rPr>
          <w:sz w:val="24"/>
          <w:szCs w:val="24"/>
        </w:rPr>
        <w:t xml:space="preserve"> на выполнение данного вида работ.</w:t>
      </w:r>
    </w:p>
    <w:p w:rsidR="00802993" w:rsidRDefault="00F115A1" w:rsidP="00B42EEE">
      <w:pPr>
        <w:pStyle w:val="ab"/>
        <w:tabs>
          <w:tab w:val="left" w:pos="1134"/>
        </w:tabs>
        <w:ind w:left="0" w:firstLine="709"/>
        <w:jc w:val="both"/>
        <w:rPr>
          <w:sz w:val="24"/>
          <w:szCs w:val="24"/>
        </w:rPr>
      </w:pPr>
      <w:r w:rsidRPr="009648BE">
        <w:rPr>
          <w:sz w:val="24"/>
          <w:szCs w:val="24"/>
        </w:rPr>
        <w:t>1.</w:t>
      </w:r>
      <w:r w:rsidR="00B448CA">
        <w:rPr>
          <w:sz w:val="24"/>
          <w:szCs w:val="24"/>
        </w:rPr>
        <w:t>3</w:t>
      </w:r>
      <w:r w:rsidR="006055EA" w:rsidRPr="009648BE">
        <w:rPr>
          <w:sz w:val="24"/>
          <w:szCs w:val="24"/>
        </w:rPr>
        <w:t>.</w:t>
      </w:r>
      <w:r w:rsidR="00802993" w:rsidRPr="009648BE">
        <w:rPr>
          <w:sz w:val="24"/>
          <w:szCs w:val="24"/>
        </w:rPr>
        <w:tab/>
        <w:t xml:space="preserve">Все условия </w:t>
      </w:r>
      <w:r w:rsidR="003225DE" w:rsidRPr="009648BE">
        <w:rPr>
          <w:sz w:val="24"/>
          <w:szCs w:val="24"/>
        </w:rPr>
        <w:t xml:space="preserve">выполнения </w:t>
      </w:r>
      <w:r w:rsidR="00802993" w:rsidRPr="009648BE">
        <w:rPr>
          <w:sz w:val="24"/>
          <w:szCs w:val="24"/>
        </w:rPr>
        <w:t>работ</w:t>
      </w:r>
      <w:r w:rsidR="003225DE" w:rsidRPr="009648BE">
        <w:rPr>
          <w:sz w:val="24"/>
          <w:szCs w:val="24"/>
        </w:rPr>
        <w:t xml:space="preserve"> </w:t>
      </w:r>
      <w:r w:rsidR="00802993" w:rsidRPr="009648BE">
        <w:rPr>
          <w:sz w:val="24"/>
          <w:szCs w:val="24"/>
        </w:rPr>
        <w:t xml:space="preserve">определяются и регулируются на основе договора заключённого Заказчиком с победителем </w:t>
      </w:r>
      <w:r w:rsidR="0082363B" w:rsidRPr="009648BE">
        <w:rPr>
          <w:sz w:val="24"/>
          <w:szCs w:val="24"/>
        </w:rPr>
        <w:t>конкурентной закупочной процедуры</w:t>
      </w:r>
      <w:r w:rsidR="00802993" w:rsidRPr="009648BE">
        <w:rPr>
          <w:sz w:val="24"/>
          <w:szCs w:val="24"/>
        </w:rPr>
        <w:t>.</w:t>
      </w:r>
    </w:p>
    <w:p w:rsidR="004A37FC" w:rsidRDefault="004A37FC" w:rsidP="00B42EEE">
      <w:pPr>
        <w:pStyle w:val="ab"/>
        <w:tabs>
          <w:tab w:val="left" w:pos="1134"/>
        </w:tabs>
        <w:ind w:left="0" w:firstLine="709"/>
        <w:jc w:val="both"/>
        <w:rPr>
          <w:sz w:val="24"/>
          <w:szCs w:val="24"/>
        </w:rPr>
      </w:pPr>
      <w:r>
        <w:rPr>
          <w:sz w:val="24"/>
          <w:szCs w:val="24"/>
        </w:rPr>
        <w:t>1.</w:t>
      </w:r>
      <w:r w:rsidR="00B448CA">
        <w:rPr>
          <w:sz w:val="24"/>
          <w:szCs w:val="24"/>
        </w:rPr>
        <w:t>4</w:t>
      </w:r>
      <w:r>
        <w:rPr>
          <w:sz w:val="24"/>
          <w:szCs w:val="24"/>
        </w:rPr>
        <w:t xml:space="preserve">. </w:t>
      </w:r>
      <w:r w:rsidRPr="00400449">
        <w:rPr>
          <w:sz w:val="24"/>
          <w:szCs w:val="24"/>
        </w:rPr>
        <w:t xml:space="preserve">Все необходимые материалы для выполнения работ поставляются </w:t>
      </w:r>
      <w:r>
        <w:rPr>
          <w:sz w:val="24"/>
          <w:szCs w:val="24"/>
        </w:rPr>
        <w:t>Подрядчиком</w:t>
      </w:r>
      <w:r w:rsidRPr="00400449">
        <w:rPr>
          <w:sz w:val="24"/>
          <w:szCs w:val="24"/>
        </w:rPr>
        <w:t>.</w:t>
      </w:r>
    </w:p>
    <w:p w:rsidR="006E4FF8" w:rsidRPr="00400449" w:rsidRDefault="006E4FF8" w:rsidP="00B42EEE">
      <w:pPr>
        <w:pStyle w:val="ab"/>
        <w:tabs>
          <w:tab w:val="left" w:pos="1134"/>
        </w:tabs>
        <w:ind w:left="0" w:firstLine="709"/>
        <w:jc w:val="both"/>
        <w:rPr>
          <w:sz w:val="24"/>
          <w:szCs w:val="24"/>
        </w:rPr>
      </w:pPr>
    </w:p>
    <w:p w:rsidR="00B17989" w:rsidRPr="009648BE" w:rsidRDefault="00B17989" w:rsidP="009648BE">
      <w:pPr>
        <w:pStyle w:val="ab"/>
        <w:numPr>
          <w:ilvl w:val="0"/>
          <w:numId w:val="9"/>
        </w:numPr>
        <w:ind w:left="0"/>
        <w:jc w:val="center"/>
        <w:rPr>
          <w:b/>
          <w:bCs/>
          <w:sz w:val="24"/>
          <w:szCs w:val="24"/>
        </w:rPr>
      </w:pPr>
      <w:r w:rsidRPr="009648BE">
        <w:rPr>
          <w:b/>
          <w:bCs/>
          <w:sz w:val="24"/>
          <w:szCs w:val="24"/>
        </w:rPr>
        <w:t>Предмет конкурса.</w:t>
      </w:r>
    </w:p>
    <w:p w:rsidR="003D624E" w:rsidRDefault="00A42A7B" w:rsidP="00B42EEE">
      <w:pPr>
        <w:pStyle w:val="ab"/>
        <w:tabs>
          <w:tab w:val="left" w:pos="567"/>
        </w:tabs>
        <w:ind w:left="0" w:firstLine="709"/>
        <w:jc w:val="both"/>
        <w:rPr>
          <w:sz w:val="24"/>
          <w:szCs w:val="24"/>
        </w:rPr>
      </w:pPr>
      <w:r>
        <w:rPr>
          <w:sz w:val="24"/>
          <w:szCs w:val="24"/>
        </w:rPr>
        <w:t>2.1</w:t>
      </w:r>
      <w:r w:rsidR="000A7702">
        <w:rPr>
          <w:sz w:val="24"/>
          <w:szCs w:val="24"/>
        </w:rPr>
        <w:t>.</w:t>
      </w:r>
      <w:r>
        <w:rPr>
          <w:sz w:val="24"/>
          <w:szCs w:val="24"/>
        </w:rPr>
        <w:t xml:space="preserve"> </w:t>
      </w:r>
      <w:r w:rsidR="00802993" w:rsidRPr="008B37B0">
        <w:rPr>
          <w:sz w:val="24"/>
          <w:szCs w:val="24"/>
        </w:rPr>
        <w:t>Выполнение работ</w:t>
      </w:r>
      <w:r w:rsidR="003D624E" w:rsidRPr="008B37B0">
        <w:rPr>
          <w:sz w:val="24"/>
          <w:szCs w:val="24"/>
        </w:rPr>
        <w:t xml:space="preserve"> </w:t>
      </w:r>
      <w:r w:rsidR="00E45689" w:rsidRPr="008B37B0">
        <w:rPr>
          <w:sz w:val="24"/>
          <w:szCs w:val="24"/>
        </w:rPr>
        <w:t xml:space="preserve">по ремонту </w:t>
      </w:r>
      <w:r w:rsidR="00653910" w:rsidRPr="008B37B0">
        <w:rPr>
          <w:sz w:val="24"/>
          <w:szCs w:val="24"/>
        </w:rPr>
        <w:t>зданий и сооружений</w:t>
      </w:r>
      <w:r w:rsidR="00E45689" w:rsidRPr="008B37B0">
        <w:rPr>
          <w:sz w:val="24"/>
          <w:szCs w:val="24"/>
        </w:rPr>
        <w:t xml:space="preserve"> </w:t>
      </w:r>
      <w:r w:rsidR="0033165B" w:rsidRPr="008B37B0">
        <w:rPr>
          <w:sz w:val="24"/>
          <w:szCs w:val="24"/>
        </w:rPr>
        <w:t>должно быть произведено в объемах</w:t>
      </w:r>
      <w:r w:rsidR="009369BA" w:rsidRPr="008B37B0">
        <w:rPr>
          <w:sz w:val="24"/>
          <w:szCs w:val="24"/>
        </w:rPr>
        <w:t>,</w:t>
      </w:r>
      <w:r w:rsidR="0033165B" w:rsidRPr="008B37B0">
        <w:rPr>
          <w:sz w:val="24"/>
          <w:szCs w:val="24"/>
        </w:rPr>
        <w:t xml:space="preserve"> установленны</w:t>
      </w:r>
      <w:r w:rsidR="00041559" w:rsidRPr="008B37B0">
        <w:rPr>
          <w:sz w:val="24"/>
          <w:szCs w:val="24"/>
        </w:rPr>
        <w:t>х</w:t>
      </w:r>
      <w:r w:rsidR="0033165B" w:rsidRPr="008B37B0">
        <w:rPr>
          <w:sz w:val="24"/>
          <w:szCs w:val="24"/>
        </w:rPr>
        <w:t xml:space="preserve"> в Приложении к ТЗ</w:t>
      </w:r>
      <w:r w:rsidR="009369BA" w:rsidRPr="008B37B0">
        <w:rPr>
          <w:sz w:val="24"/>
          <w:szCs w:val="24"/>
        </w:rPr>
        <w:t>,</w:t>
      </w:r>
      <w:r w:rsidR="00794455" w:rsidRPr="008B37B0">
        <w:rPr>
          <w:sz w:val="24"/>
          <w:szCs w:val="24"/>
        </w:rPr>
        <w:t xml:space="preserve"> на </w:t>
      </w:r>
      <w:r w:rsidR="00B13BF4">
        <w:rPr>
          <w:sz w:val="24"/>
          <w:szCs w:val="24"/>
        </w:rPr>
        <w:t>ниже</w:t>
      </w:r>
      <w:r w:rsidR="00B13BF4" w:rsidRPr="008B37B0">
        <w:rPr>
          <w:sz w:val="24"/>
          <w:szCs w:val="24"/>
        </w:rPr>
        <w:t xml:space="preserve">перечисленных </w:t>
      </w:r>
      <w:r w:rsidR="00794455" w:rsidRPr="008B37B0">
        <w:rPr>
          <w:sz w:val="24"/>
          <w:szCs w:val="24"/>
        </w:rPr>
        <w:t>объектах</w:t>
      </w:r>
      <w:r w:rsidR="00105D0C" w:rsidRPr="00105D0C">
        <w:rPr>
          <w:sz w:val="24"/>
          <w:szCs w:val="24"/>
        </w:rPr>
        <w:t xml:space="preserve"> </w:t>
      </w:r>
      <w:r w:rsidR="00105D0C">
        <w:rPr>
          <w:sz w:val="24"/>
          <w:szCs w:val="24"/>
        </w:rPr>
        <w:t>в 2017 году</w:t>
      </w:r>
      <w:r w:rsidR="00794455" w:rsidRPr="008B37B0">
        <w:rPr>
          <w:sz w:val="24"/>
          <w:szCs w:val="24"/>
        </w:rPr>
        <w:t>:</w:t>
      </w:r>
    </w:p>
    <w:p w:rsidR="00AD15B4" w:rsidRPr="009648BE" w:rsidRDefault="00AD15B4" w:rsidP="00B42EEE">
      <w:pPr>
        <w:pStyle w:val="ab"/>
        <w:tabs>
          <w:tab w:val="left" w:pos="567"/>
        </w:tabs>
        <w:ind w:left="0" w:firstLine="709"/>
        <w:jc w:val="both"/>
      </w:pPr>
    </w:p>
    <w:tbl>
      <w:tblPr>
        <w:tblW w:w="10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
        <w:gridCol w:w="3249"/>
        <w:gridCol w:w="4537"/>
        <w:gridCol w:w="1018"/>
        <w:gridCol w:w="1231"/>
      </w:tblGrid>
      <w:tr w:rsidR="00952EF3" w:rsidRPr="00020894" w:rsidTr="00CA74AC">
        <w:trPr>
          <w:jc w:val="center"/>
        </w:trPr>
        <w:tc>
          <w:tcPr>
            <w:tcW w:w="640" w:type="dxa"/>
          </w:tcPr>
          <w:p w:rsidR="00952EF3" w:rsidRPr="006757DF" w:rsidRDefault="00952EF3" w:rsidP="00FC0DF8">
            <w:pPr>
              <w:jc w:val="center"/>
              <w:rPr>
                <w:sz w:val="20"/>
                <w:szCs w:val="20"/>
              </w:rPr>
            </w:pPr>
            <w:r w:rsidRPr="006757DF">
              <w:rPr>
                <w:sz w:val="20"/>
                <w:szCs w:val="20"/>
              </w:rPr>
              <w:t>№</w:t>
            </w:r>
          </w:p>
          <w:p w:rsidR="00952EF3" w:rsidRPr="006757DF" w:rsidRDefault="00952EF3" w:rsidP="00FC0DF8">
            <w:pPr>
              <w:jc w:val="center"/>
              <w:rPr>
                <w:sz w:val="20"/>
                <w:szCs w:val="20"/>
              </w:rPr>
            </w:pPr>
            <w:proofErr w:type="gramStart"/>
            <w:r w:rsidRPr="006757DF">
              <w:rPr>
                <w:sz w:val="20"/>
                <w:szCs w:val="20"/>
              </w:rPr>
              <w:t>п</w:t>
            </w:r>
            <w:proofErr w:type="gramEnd"/>
            <w:r w:rsidRPr="006757DF">
              <w:rPr>
                <w:sz w:val="20"/>
                <w:szCs w:val="20"/>
              </w:rPr>
              <w:t>/п</w:t>
            </w:r>
          </w:p>
        </w:tc>
        <w:tc>
          <w:tcPr>
            <w:tcW w:w="3249" w:type="dxa"/>
            <w:vAlign w:val="center"/>
          </w:tcPr>
          <w:p w:rsidR="00952EF3" w:rsidRPr="006757DF" w:rsidRDefault="00952EF3" w:rsidP="00FC0DF8">
            <w:pPr>
              <w:jc w:val="center"/>
              <w:rPr>
                <w:sz w:val="20"/>
                <w:szCs w:val="20"/>
              </w:rPr>
            </w:pPr>
            <w:r w:rsidRPr="006757DF">
              <w:rPr>
                <w:sz w:val="20"/>
                <w:szCs w:val="20"/>
              </w:rPr>
              <w:t>Наименование объекта</w:t>
            </w:r>
          </w:p>
        </w:tc>
        <w:tc>
          <w:tcPr>
            <w:tcW w:w="4537" w:type="dxa"/>
            <w:vAlign w:val="center"/>
          </w:tcPr>
          <w:p w:rsidR="00952EF3" w:rsidRPr="006757DF" w:rsidRDefault="00952EF3" w:rsidP="00FC0DF8">
            <w:pPr>
              <w:jc w:val="center"/>
              <w:rPr>
                <w:sz w:val="20"/>
                <w:szCs w:val="20"/>
              </w:rPr>
            </w:pPr>
            <w:r w:rsidRPr="006757DF">
              <w:rPr>
                <w:sz w:val="20"/>
                <w:szCs w:val="20"/>
              </w:rPr>
              <w:t>Местоположение</w:t>
            </w:r>
          </w:p>
        </w:tc>
        <w:tc>
          <w:tcPr>
            <w:tcW w:w="1018" w:type="dxa"/>
            <w:vAlign w:val="center"/>
          </w:tcPr>
          <w:p w:rsidR="00952EF3" w:rsidRPr="007D7DF9" w:rsidRDefault="00952EF3" w:rsidP="00FC0DF8">
            <w:pPr>
              <w:jc w:val="center"/>
              <w:rPr>
                <w:sz w:val="20"/>
                <w:szCs w:val="20"/>
              </w:rPr>
            </w:pPr>
            <w:r w:rsidRPr="007D7DF9">
              <w:rPr>
                <w:sz w:val="20"/>
                <w:szCs w:val="20"/>
              </w:rPr>
              <w:t>Начало</w:t>
            </w:r>
          </w:p>
          <w:p w:rsidR="00952EF3" w:rsidRPr="007D7DF9" w:rsidRDefault="00952EF3" w:rsidP="00FC0DF8">
            <w:pPr>
              <w:jc w:val="center"/>
              <w:rPr>
                <w:sz w:val="20"/>
                <w:szCs w:val="20"/>
              </w:rPr>
            </w:pPr>
            <w:r w:rsidRPr="007D7DF9">
              <w:rPr>
                <w:sz w:val="20"/>
                <w:szCs w:val="20"/>
              </w:rPr>
              <w:t>работ</w:t>
            </w:r>
          </w:p>
        </w:tc>
        <w:tc>
          <w:tcPr>
            <w:tcW w:w="1231" w:type="dxa"/>
            <w:vAlign w:val="center"/>
          </w:tcPr>
          <w:p w:rsidR="00952EF3" w:rsidRPr="007D7DF9" w:rsidRDefault="00952EF3" w:rsidP="00FC0DF8">
            <w:pPr>
              <w:jc w:val="center"/>
              <w:rPr>
                <w:sz w:val="20"/>
                <w:szCs w:val="20"/>
              </w:rPr>
            </w:pPr>
            <w:r w:rsidRPr="007D7DF9">
              <w:rPr>
                <w:sz w:val="20"/>
                <w:szCs w:val="20"/>
              </w:rPr>
              <w:t>Окончание</w:t>
            </w:r>
          </w:p>
          <w:p w:rsidR="00952EF3" w:rsidRPr="007D7DF9" w:rsidRDefault="00952EF3" w:rsidP="00FC0DF8">
            <w:pPr>
              <w:jc w:val="center"/>
              <w:rPr>
                <w:sz w:val="20"/>
                <w:szCs w:val="20"/>
              </w:rPr>
            </w:pPr>
            <w:r w:rsidRPr="007D7DF9">
              <w:rPr>
                <w:sz w:val="20"/>
                <w:szCs w:val="20"/>
              </w:rPr>
              <w:t>работ</w:t>
            </w:r>
          </w:p>
        </w:tc>
      </w:tr>
      <w:tr w:rsidR="00CA74AC" w:rsidRPr="00020894" w:rsidTr="00CA74AC">
        <w:trPr>
          <w:jc w:val="center"/>
        </w:trPr>
        <w:tc>
          <w:tcPr>
            <w:tcW w:w="640" w:type="dxa"/>
            <w:vAlign w:val="center"/>
          </w:tcPr>
          <w:p w:rsidR="00CA74AC" w:rsidRPr="00180F56" w:rsidRDefault="00CA74AC" w:rsidP="005158C9">
            <w:pPr>
              <w:pStyle w:val="ab"/>
              <w:numPr>
                <w:ilvl w:val="0"/>
                <w:numId w:val="16"/>
              </w:numPr>
              <w:tabs>
                <w:tab w:val="left" w:pos="105"/>
              </w:tabs>
              <w:jc w:val="center"/>
            </w:pPr>
          </w:p>
        </w:tc>
        <w:tc>
          <w:tcPr>
            <w:tcW w:w="3249" w:type="dxa"/>
            <w:vAlign w:val="center"/>
          </w:tcPr>
          <w:p w:rsidR="00CA74AC" w:rsidRPr="00105D0C" w:rsidRDefault="00CA74AC" w:rsidP="00024212">
            <w:pPr>
              <w:outlineLvl w:val="0"/>
              <w:rPr>
                <w:sz w:val="20"/>
                <w:szCs w:val="20"/>
              </w:rPr>
            </w:pPr>
            <w:r>
              <w:rPr>
                <w:sz w:val="20"/>
                <w:szCs w:val="20"/>
              </w:rPr>
              <w:t>Капитальный ремонт</w:t>
            </w:r>
            <w:r w:rsidRPr="004435BD">
              <w:rPr>
                <w:sz w:val="20"/>
                <w:szCs w:val="20"/>
              </w:rPr>
              <w:t xml:space="preserve"> </w:t>
            </w:r>
            <w:r>
              <w:rPr>
                <w:sz w:val="20"/>
                <w:szCs w:val="20"/>
              </w:rPr>
              <w:t>з</w:t>
            </w:r>
            <w:r w:rsidRPr="004435BD">
              <w:rPr>
                <w:sz w:val="20"/>
                <w:szCs w:val="20"/>
              </w:rPr>
              <w:t xml:space="preserve">дания </w:t>
            </w:r>
            <w:proofErr w:type="spellStart"/>
            <w:r w:rsidRPr="004435BD">
              <w:rPr>
                <w:sz w:val="20"/>
                <w:szCs w:val="20"/>
              </w:rPr>
              <w:t>служ.произв</w:t>
            </w:r>
            <w:proofErr w:type="spellEnd"/>
            <w:r w:rsidRPr="004435BD">
              <w:rPr>
                <w:sz w:val="20"/>
                <w:szCs w:val="20"/>
              </w:rPr>
              <w:t>. (Пл</w:t>
            </w:r>
            <w:proofErr w:type="gramStart"/>
            <w:r w:rsidRPr="004435BD">
              <w:rPr>
                <w:sz w:val="20"/>
                <w:szCs w:val="20"/>
              </w:rPr>
              <w:t>.М</w:t>
            </w:r>
            <w:proofErr w:type="gramEnd"/>
            <w:r w:rsidRPr="004435BD">
              <w:rPr>
                <w:sz w:val="20"/>
                <w:szCs w:val="20"/>
              </w:rPr>
              <w:t>ира2)),</w:t>
            </w:r>
            <w:r>
              <w:rPr>
                <w:sz w:val="20"/>
                <w:szCs w:val="20"/>
              </w:rPr>
              <w:t xml:space="preserve"> </w:t>
            </w:r>
            <w:r w:rsidRPr="004435BD">
              <w:rPr>
                <w:sz w:val="20"/>
                <w:szCs w:val="20"/>
              </w:rPr>
              <w:t>(уникальный инвентарный номер 10000001, инвентарный номер 10001</w:t>
            </w:r>
            <w:r w:rsidRPr="00427FE3">
              <w:rPr>
                <w:sz w:val="20"/>
                <w:szCs w:val="20"/>
              </w:rPr>
              <w:t xml:space="preserve">). </w:t>
            </w:r>
          </w:p>
        </w:tc>
        <w:tc>
          <w:tcPr>
            <w:tcW w:w="4537" w:type="dxa"/>
            <w:vAlign w:val="center"/>
          </w:tcPr>
          <w:p w:rsidR="00CA74AC" w:rsidRPr="00180F56" w:rsidRDefault="00CA74AC" w:rsidP="005B4945">
            <w:pPr>
              <w:outlineLvl w:val="0"/>
              <w:rPr>
                <w:sz w:val="20"/>
                <w:szCs w:val="20"/>
              </w:rPr>
            </w:pPr>
            <w:r w:rsidRPr="004435BD">
              <w:rPr>
                <w:sz w:val="20"/>
                <w:szCs w:val="20"/>
              </w:rPr>
              <w:t>Орловская обл., г. Орёл, площадь Мира, 2</w:t>
            </w:r>
          </w:p>
        </w:tc>
        <w:tc>
          <w:tcPr>
            <w:tcW w:w="1018" w:type="dxa"/>
            <w:shd w:val="clear" w:color="auto" w:fill="auto"/>
            <w:vAlign w:val="center"/>
          </w:tcPr>
          <w:p w:rsidR="00CA74AC" w:rsidRPr="007B1917" w:rsidRDefault="00CA74AC" w:rsidP="0073434A">
            <w:pPr>
              <w:jc w:val="center"/>
              <w:rPr>
                <w:sz w:val="20"/>
                <w:szCs w:val="20"/>
              </w:rPr>
            </w:pPr>
            <w:r>
              <w:rPr>
                <w:sz w:val="20"/>
                <w:szCs w:val="20"/>
              </w:rPr>
              <w:t>Ноябрь</w:t>
            </w:r>
          </w:p>
        </w:tc>
        <w:tc>
          <w:tcPr>
            <w:tcW w:w="1231" w:type="dxa"/>
            <w:shd w:val="clear" w:color="auto" w:fill="auto"/>
            <w:vAlign w:val="center"/>
          </w:tcPr>
          <w:p w:rsidR="00CA74AC" w:rsidRPr="007B1917" w:rsidRDefault="00CA74AC" w:rsidP="0073434A">
            <w:pPr>
              <w:jc w:val="center"/>
              <w:rPr>
                <w:sz w:val="20"/>
                <w:szCs w:val="20"/>
              </w:rPr>
            </w:pPr>
            <w:r>
              <w:rPr>
                <w:sz w:val="20"/>
                <w:szCs w:val="20"/>
              </w:rPr>
              <w:t>Ноябрь</w:t>
            </w:r>
          </w:p>
        </w:tc>
      </w:tr>
      <w:tr w:rsidR="00CA74AC" w:rsidRPr="00020894" w:rsidTr="00CA74AC">
        <w:trPr>
          <w:jc w:val="center"/>
        </w:trPr>
        <w:tc>
          <w:tcPr>
            <w:tcW w:w="640" w:type="dxa"/>
            <w:vAlign w:val="center"/>
          </w:tcPr>
          <w:p w:rsidR="00CA74AC" w:rsidRPr="00180F56" w:rsidRDefault="00CA74AC" w:rsidP="005158C9">
            <w:pPr>
              <w:pStyle w:val="ab"/>
              <w:numPr>
                <w:ilvl w:val="0"/>
                <w:numId w:val="16"/>
              </w:numPr>
              <w:tabs>
                <w:tab w:val="left" w:pos="105"/>
              </w:tabs>
              <w:jc w:val="center"/>
            </w:pPr>
          </w:p>
        </w:tc>
        <w:tc>
          <w:tcPr>
            <w:tcW w:w="3249" w:type="dxa"/>
            <w:vAlign w:val="center"/>
          </w:tcPr>
          <w:p w:rsidR="00CA74AC" w:rsidRPr="00105D0C" w:rsidRDefault="00CA74AC" w:rsidP="00E059BE">
            <w:pPr>
              <w:outlineLvl w:val="0"/>
              <w:rPr>
                <w:sz w:val="20"/>
                <w:szCs w:val="20"/>
              </w:rPr>
            </w:pPr>
            <w:r>
              <w:rPr>
                <w:sz w:val="20"/>
                <w:szCs w:val="20"/>
              </w:rPr>
              <w:t>Капитальный ремонт главного</w:t>
            </w:r>
            <w:r w:rsidRPr="00870967">
              <w:rPr>
                <w:sz w:val="20"/>
                <w:szCs w:val="20"/>
              </w:rPr>
              <w:t xml:space="preserve"> корпус</w:t>
            </w:r>
            <w:r>
              <w:rPr>
                <w:sz w:val="20"/>
                <w:szCs w:val="20"/>
              </w:rPr>
              <w:t>а</w:t>
            </w:r>
            <w:r w:rsidRPr="00870967">
              <w:rPr>
                <w:sz w:val="20"/>
                <w:szCs w:val="20"/>
              </w:rPr>
              <w:t xml:space="preserve"> РПБ-К   (</w:t>
            </w:r>
            <w:proofErr w:type="spellStart"/>
            <w:r w:rsidRPr="00870967">
              <w:rPr>
                <w:sz w:val="20"/>
                <w:szCs w:val="20"/>
              </w:rPr>
              <w:t>лит</w:t>
            </w:r>
            <w:proofErr w:type="gramStart"/>
            <w:r w:rsidRPr="00870967">
              <w:rPr>
                <w:sz w:val="20"/>
                <w:szCs w:val="20"/>
              </w:rPr>
              <w:t>.А</w:t>
            </w:r>
            <w:proofErr w:type="spellEnd"/>
            <w:proofErr w:type="gramEnd"/>
            <w:r w:rsidRPr="00870967">
              <w:rPr>
                <w:sz w:val="20"/>
                <w:szCs w:val="20"/>
              </w:rPr>
              <w:t xml:space="preserve">) с </w:t>
            </w:r>
            <w:proofErr w:type="spellStart"/>
            <w:r w:rsidRPr="00870967">
              <w:rPr>
                <w:sz w:val="20"/>
                <w:szCs w:val="20"/>
              </w:rPr>
              <w:t>сист.пож.сигнализ</w:t>
            </w:r>
            <w:proofErr w:type="spellEnd"/>
            <w:r w:rsidRPr="00870967">
              <w:rPr>
                <w:sz w:val="20"/>
                <w:szCs w:val="20"/>
              </w:rPr>
              <w:t xml:space="preserve">.  </w:t>
            </w:r>
            <w:r w:rsidRPr="004435BD">
              <w:rPr>
                <w:sz w:val="20"/>
                <w:szCs w:val="20"/>
              </w:rPr>
              <w:t>(</w:t>
            </w:r>
            <w:r>
              <w:rPr>
                <w:sz w:val="20"/>
                <w:szCs w:val="20"/>
              </w:rPr>
              <w:t>у</w:t>
            </w:r>
            <w:r w:rsidRPr="004435BD">
              <w:rPr>
                <w:sz w:val="20"/>
                <w:szCs w:val="20"/>
              </w:rPr>
              <w:t xml:space="preserve">никальный инвентарный номер </w:t>
            </w:r>
            <w:r w:rsidRPr="00870967">
              <w:rPr>
                <w:sz w:val="20"/>
                <w:szCs w:val="20"/>
              </w:rPr>
              <w:t>10000225</w:t>
            </w:r>
            <w:r w:rsidRPr="004435BD">
              <w:rPr>
                <w:sz w:val="20"/>
                <w:szCs w:val="20"/>
              </w:rPr>
              <w:t xml:space="preserve">, инвентарный номер </w:t>
            </w:r>
            <w:r w:rsidRPr="00870967">
              <w:rPr>
                <w:sz w:val="20"/>
                <w:szCs w:val="20"/>
              </w:rPr>
              <w:t xml:space="preserve">10941  </w:t>
            </w:r>
            <w:r w:rsidRPr="00427FE3">
              <w:rPr>
                <w:sz w:val="20"/>
                <w:szCs w:val="20"/>
              </w:rPr>
              <w:t xml:space="preserve">). </w:t>
            </w:r>
          </w:p>
        </w:tc>
        <w:tc>
          <w:tcPr>
            <w:tcW w:w="4537" w:type="dxa"/>
            <w:vAlign w:val="center"/>
          </w:tcPr>
          <w:p w:rsidR="00CA74AC" w:rsidRPr="00180F56" w:rsidRDefault="00CA74AC" w:rsidP="00974294">
            <w:pPr>
              <w:outlineLvl w:val="0"/>
              <w:rPr>
                <w:sz w:val="20"/>
                <w:szCs w:val="20"/>
              </w:rPr>
            </w:pPr>
            <w:r w:rsidRPr="004435BD">
              <w:rPr>
                <w:sz w:val="20"/>
                <w:szCs w:val="20"/>
              </w:rPr>
              <w:t>Орловская обл</w:t>
            </w:r>
            <w:r>
              <w:rPr>
                <w:sz w:val="20"/>
                <w:szCs w:val="20"/>
              </w:rPr>
              <w:t xml:space="preserve">., Орловский р-он, </w:t>
            </w:r>
            <w:r w:rsidRPr="00974294">
              <w:rPr>
                <w:sz w:val="20"/>
                <w:szCs w:val="20"/>
              </w:rPr>
              <w:t>д. Жилина</w:t>
            </w:r>
            <w:r w:rsidRPr="004435BD">
              <w:rPr>
                <w:sz w:val="20"/>
                <w:szCs w:val="20"/>
              </w:rPr>
              <w:t xml:space="preserve">, </w:t>
            </w:r>
            <w:r>
              <w:rPr>
                <w:sz w:val="20"/>
                <w:szCs w:val="20"/>
              </w:rPr>
              <w:t xml:space="preserve">ул. </w:t>
            </w:r>
            <w:proofErr w:type="spellStart"/>
            <w:r>
              <w:rPr>
                <w:sz w:val="20"/>
                <w:szCs w:val="20"/>
              </w:rPr>
              <w:t>Болховское</w:t>
            </w:r>
            <w:proofErr w:type="spellEnd"/>
            <w:r>
              <w:rPr>
                <w:sz w:val="20"/>
                <w:szCs w:val="20"/>
              </w:rPr>
              <w:t xml:space="preserve"> шоссе, д. 65А</w:t>
            </w:r>
          </w:p>
        </w:tc>
        <w:tc>
          <w:tcPr>
            <w:tcW w:w="1018" w:type="dxa"/>
            <w:shd w:val="clear" w:color="auto" w:fill="auto"/>
            <w:vAlign w:val="center"/>
          </w:tcPr>
          <w:p w:rsidR="00CA74AC" w:rsidRPr="007B1917" w:rsidRDefault="00CA74AC" w:rsidP="0073434A">
            <w:pPr>
              <w:jc w:val="center"/>
              <w:rPr>
                <w:sz w:val="20"/>
                <w:szCs w:val="20"/>
              </w:rPr>
            </w:pPr>
            <w:r>
              <w:rPr>
                <w:sz w:val="20"/>
                <w:szCs w:val="20"/>
              </w:rPr>
              <w:t>Ноябрь</w:t>
            </w:r>
          </w:p>
        </w:tc>
        <w:tc>
          <w:tcPr>
            <w:tcW w:w="1231" w:type="dxa"/>
            <w:shd w:val="clear" w:color="auto" w:fill="auto"/>
            <w:vAlign w:val="center"/>
          </w:tcPr>
          <w:p w:rsidR="00CA74AC" w:rsidRPr="007B1917" w:rsidRDefault="00CA74AC" w:rsidP="0073434A">
            <w:pPr>
              <w:jc w:val="center"/>
              <w:rPr>
                <w:sz w:val="20"/>
                <w:szCs w:val="20"/>
              </w:rPr>
            </w:pPr>
            <w:r>
              <w:rPr>
                <w:sz w:val="20"/>
                <w:szCs w:val="20"/>
              </w:rPr>
              <w:t>Ноябрь</w:t>
            </w:r>
          </w:p>
        </w:tc>
      </w:tr>
    </w:tbl>
    <w:p w:rsidR="005666B2" w:rsidRPr="009648BE" w:rsidRDefault="005666B2" w:rsidP="005666B2">
      <w:pPr>
        <w:jc w:val="both"/>
      </w:pPr>
    </w:p>
    <w:p w:rsidR="005666B2" w:rsidRPr="009648BE" w:rsidRDefault="005666B2" w:rsidP="005666B2">
      <w:pPr>
        <w:pStyle w:val="ab"/>
        <w:numPr>
          <w:ilvl w:val="0"/>
          <w:numId w:val="9"/>
        </w:numPr>
        <w:tabs>
          <w:tab w:val="left" w:pos="426"/>
        </w:tabs>
        <w:ind w:left="0" w:firstLine="0"/>
        <w:jc w:val="center"/>
        <w:rPr>
          <w:b/>
          <w:bCs/>
          <w:sz w:val="24"/>
          <w:szCs w:val="24"/>
        </w:rPr>
      </w:pPr>
      <w:r w:rsidRPr="009648BE">
        <w:rPr>
          <w:b/>
          <w:bCs/>
          <w:sz w:val="24"/>
          <w:szCs w:val="24"/>
        </w:rPr>
        <w:t>Технические требования.</w:t>
      </w:r>
      <w:bookmarkStart w:id="0" w:name="_GoBack"/>
      <w:bookmarkEnd w:id="0"/>
    </w:p>
    <w:p w:rsidR="005666B2" w:rsidRPr="008B37B0" w:rsidRDefault="005666B2" w:rsidP="005666B2">
      <w:pPr>
        <w:pStyle w:val="ab"/>
        <w:tabs>
          <w:tab w:val="left" w:pos="567"/>
        </w:tabs>
        <w:ind w:left="0"/>
        <w:jc w:val="both"/>
        <w:rPr>
          <w:sz w:val="24"/>
          <w:szCs w:val="24"/>
        </w:rPr>
      </w:pPr>
      <w:r w:rsidRPr="008B37B0">
        <w:rPr>
          <w:sz w:val="24"/>
          <w:szCs w:val="24"/>
        </w:rPr>
        <w:t>3.1. Детализация объемов работ представлена в Приложении к ТЗ.</w:t>
      </w:r>
    </w:p>
    <w:p w:rsidR="005666B2" w:rsidRPr="008B37B0" w:rsidRDefault="005666B2" w:rsidP="005666B2">
      <w:pPr>
        <w:pStyle w:val="ab"/>
        <w:tabs>
          <w:tab w:val="left" w:pos="567"/>
        </w:tabs>
        <w:ind w:left="0"/>
        <w:jc w:val="both"/>
        <w:rPr>
          <w:sz w:val="24"/>
          <w:szCs w:val="24"/>
        </w:rPr>
      </w:pPr>
      <w:r w:rsidRPr="008B37B0">
        <w:rPr>
          <w:sz w:val="24"/>
          <w:szCs w:val="24"/>
        </w:rPr>
        <w:t>3.2. Основные нормативно-технические документы (НТД) и нормативно-правовые акты (НПА), определяющие требования к работе подрядной организации:</w:t>
      </w:r>
    </w:p>
    <w:p w:rsidR="005666B2" w:rsidRPr="008B37B0" w:rsidRDefault="005666B2" w:rsidP="005666B2">
      <w:pPr>
        <w:pStyle w:val="ab"/>
        <w:tabs>
          <w:tab w:val="left" w:pos="567"/>
        </w:tabs>
        <w:ind w:left="0"/>
        <w:jc w:val="both"/>
        <w:rPr>
          <w:sz w:val="24"/>
          <w:szCs w:val="24"/>
        </w:rPr>
      </w:pPr>
      <w:r w:rsidRPr="008B37B0">
        <w:rPr>
          <w:sz w:val="24"/>
          <w:szCs w:val="24"/>
        </w:rPr>
        <w:t>- требования действующего законодательства Российской Федерации;</w:t>
      </w:r>
    </w:p>
    <w:p w:rsidR="005666B2" w:rsidRPr="008B37B0" w:rsidRDefault="005666B2" w:rsidP="005666B2">
      <w:pPr>
        <w:pStyle w:val="ab"/>
        <w:tabs>
          <w:tab w:val="left" w:pos="567"/>
        </w:tabs>
        <w:ind w:left="0"/>
        <w:jc w:val="both"/>
        <w:rPr>
          <w:sz w:val="24"/>
          <w:szCs w:val="24"/>
        </w:rPr>
      </w:pPr>
      <w:r w:rsidRPr="008B37B0">
        <w:rPr>
          <w:sz w:val="24"/>
          <w:szCs w:val="24"/>
        </w:rPr>
        <w:t>- Правила организации технического обслуживания и ремонта оборудования, зданий и сооружений электростанций и сетей (СО 34.04.181 – 2003);</w:t>
      </w:r>
    </w:p>
    <w:p w:rsidR="005666B2" w:rsidRPr="008B37B0" w:rsidRDefault="005666B2" w:rsidP="005666B2">
      <w:pPr>
        <w:pStyle w:val="ab"/>
        <w:tabs>
          <w:tab w:val="left" w:pos="567"/>
        </w:tabs>
        <w:ind w:left="0"/>
        <w:jc w:val="both"/>
        <w:rPr>
          <w:sz w:val="24"/>
          <w:szCs w:val="24"/>
        </w:rPr>
      </w:pPr>
      <w:r w:rsidRPr="008B37B0">
        <w:rPr>
          <w:sz w:val="24"/>
          <w:szCs w:val="24"/>
        </w:rPr>
        <w:t>- Правила технической эксплуатации электрических станций и сетей Российской Федерации</w:t>
      </w:r>
      <w:r>
        <w:rPr>
          <w:sz w:val="24"/>
          <w:szCs w:val="24"/>
        </w:rPr>
        <w:t xml:space="preserve"> </w:t>
      </w:r>
      <w:r w:rsidRPr="00AD3E37">
        <w:rPr>
          <w:sz w:val="24"/>
          <w:szCs w:val="24"/>
        </w:rPr>
        <w:t>(СО 153-34.20.501-2003 (РД 34.20.501-95))</w:t>
      </w:r>
      <w:r w:rsidRPr="008B37B0">
        <w:rPr>
          <w:sz w:val="24"/>
          <w:szCs w:val="24"/>
        </w:rPr>
        <w:t>;</w:t>
      </w:r>
    </w:p>
    <w:p w:rsidR="005666B2" w:rsidRDefault="005666B2" w:rsidP="005666B2">
      <w:pPr>
        <w:pStyle w:val="ab"/>
        <w:tabs>
          <w:tab w:val="left" w:pos="567"/>
        </w:tabs>
        <w:ind w:left="0"/>
        <w:jc w:val="both"/>
        <w:rPr>
          <w:sz w:val="24"/>
          <w:szCs w:val="24"/>
        </w:rPr>
      </w:pPr>
      <w:r w:rsidRPr="009648BE">
        <w:rPr>
          <w:sz w:val="24"/>
          <w:szCs w:val="24"/>
        </w:rPr>
        <w:t xml:space="preserve">- </w:t>
      </w:r>
      <w:r w:rsidRPr="00B6022D">
        <w:rPr>
          <w:sz w:val="24"/>
          <w:szCs w:val="24"/>
        </w:rPr>
        <w:t xml:space="preserve">Правила по охране труда при эксплуатации электроустановок (утв. Приказом Минтруда России от 24.07.2013 </w:t>
      </w:r>
      <w:r>
        <w:rPr>
          <w:sz w:val="24"/>
          <w:szCs w:val="24"/>
        </w:rPr>
        <w:t>№</w:t>
      </w:r>
      <w:r w:rsidRPr="00B6022D">
        <w:rPr>
          <w:sz w:val="24"/>
          <w:szCs w:val="24"/>
        </w:rPr>
        <w:t xml:space="preserve"> 328н (в ред. </w:t>
      </w:r>
      <w:hyperlink r:id="rId9" w:history="1">
        <w:r w:rsidRPr="00B6022D">
          <w:rPr>
            <w:sz w:val="24"/>
            <w:szCs w:val="24"/>
          </w:rPr>
          <w:t>Приказа</w:t>
        </w:r>
      </w:hyperlink>
      <w:r w:rsidRPr="00B6022D">
        <w:rPr>
          <w:sz w:val="24"/>
          <w:szCs w:val="24"/>
        </w:rPr>
        <w:t xml:space="preserve"> Минтруда России от 19.02.2016 </w:t>
      </w:r>
      <w:r>
        <w:rPr>
          <w:sz w:val="24"/>
          <w:szCs w:val="24"/>
        </w:rPr>
        <w:t>№</w:t>
      </w:r>
      <w:r w:rsidRPr="00B6022D">
        <w:rPr>
          <w:sz w:val="24"/>
          <w:szCs w:val="24"/>
        </w:rPr>
        <w:t xml:space="preserve"> 74н))</w:t>
      </w:r>
      <w:r w:rsidRPr="009648BE">
        <w:rPr>
          <w:sz w:val="24"/>
          <w:szCs w:val="24"/>
        </w:rPr>
        <w:t>;</w:t>
      </w:r>
    </w:p>
    <w:p w:rsidR="005666B2" w:rsidRDefault="005666B2" w:rsidP="005666B2">
      <w:pPr>
        <w:pStyle w:val="ab"/>
        <w:tabs>
          <w:tab w:val="left" w:pos="567"/>
        </w:tabs>
        <w:ind w:left="0"/>
        <w:jc w:val="both"/>
        <w:rPr>
          <w:sz w:val="24"/>
          <w:szCs w:val="24"/>
        </w:rPr>
      </w:pPr>
      <w:r w:rsidRPr="009648BE">
        <w:rPr>
          <w:sz w:val="24"/>
          <w:szCs w:val="24"/>
        </w:rPr>
        <w:t>- Правила устройства электроустановок (действующее издание);</w:t>
      </w:r>
    </w:p>
    <w:p w:rsidR="005666B2" w:rsidRPr="00AD3E37" w:rsidRDefault="005666B2" w:rsidP="005666B2">
      <w:pPr>
        <w:pStyle w:val="a6"/>
        <w:tabs>
          <w:tab w:val="num" w:pos="0"/>
        </w:tabs>
        <w:jc w:val="both"/>
        <w:rPr>
          <w:rFonts w:ascii="Times New Roman" w:hAnsi="Times New Roman"/>
          <w:sz w:val="24"/>
          <w:szCs w:val="24"/>
        </w:rPr>
      </w:pPr>
      <w:r w:rsidRPr="00AD3E37">
        <w:rPr>
          <w:rFonts w:ascii="Times New Roman" w:hAnsi="Times New Roman"/>
          <w:sz w:val="24"/>
          <w:szCs w:val="24"/>
        </w:rPr>
        <w:t>- Правила по охране труда при работе на высоте (2-е издание, исправленное</w:t>
      </w:r>
      <w:proofErr w:type="gramStart"/>
      <w:r w:rsidRPr="00AD3E37">
        <w:rPr>
          <w:rFonts w:ascii="Times New Roman" w:hAnsi="Times New Roman"/>
          <w:sz w:val="24"/>
          <w:szCs w:val="24"/>
        </w:rPr>
        <w:t xml:space="preserve"> /У</w:t>
      </w:r>
      <w:proofErr w:type="gramEnd"/>
      <w:r w:rsidRPr="00AD3E37">
        <w:rPr>
          <w:rFonts w:ascii="Times New Roman" w:hAnsi="Times New Roman"/>
          <w:sz w:val="24"/>
          <w:szCs w:val="24"/>
        </w:rPr>
        <w:t>тв. приказом Министерства труда и социальной защиты РФ № 155н от 28 марта 2014 г., ред. от 17.06.2015 № 383н);</w:t>
      </w:r>
    </w:p>
    <w:p w:rsidR="005666B2" w:rsidRPr="00AD3E37" w:rsidRDefault="005666B2" w:rsidP="005666B2">
      <w:pPr>
        <w:pStyle w:val="a6"/>
        <w:tabs>
          <w:tab w:val="num" w:pos="0"/>
        </w:tabs>
        <w:jc w:val="both"/>
        <w:rPr>
          <w:rFonts w:ascii="Times New Roman" w:hAnsi="Times New Roman"/>
          <w:sz w:val="24"/>
          <w:szCs w:val="24"/>
        </w:rPr>
      </w:pPr>
      <w:r w:rsidRPr="00AD3E37">
        <w:rPr>
          <w:rFonts w:ascii="Times New Roman" w:hAnsi="Times New Roman"/>
          <w:sz w:val="24"/>
          <w:szCs w:val="24"/>
        </w:rPr>
        <w:t xml:space="preserve">- Постановление Правительства РФ от 25.04.2012 № 390 «О противопожарном режиме» (в ред. Постановлений Правительства РФ от 17.02.2014 № 113, от 23.06.2014 № 581, от 06.03.2015 № </w:t>
      </w:r>
      <w:r w:rsidRPr="00AD3E37">
        <w:rPr>
          <w:rFonts w:ascii="Times New Roman" w:hAnsi="Times New Roman"/>
          <w:sz w:val="24"/>
          <w:szCs w:val="24"/>
        </w:rPr>
        <w:lastRenderedPageBreak/>
        <w:t xml:space="preserve">201, от 10.11.2015 № 1213, от 06.04.2016 № 275, от 18.08.2016 № 807, от 21.03.2017 № 316, с изм., внесенными Решением Верховного Суда РФ </w:t>
      </w:r>
      <w:proofErr w:type="gramStart"/>
      <w:r w:rsidRPr="00AD3E37">
        <w:rPr>
          <w:rFonts w:ascii="Times New Roman" w:hAnsi="Times New Roman"/>
          <w:sz w:val="24"/>
          <w:szCs w:val="24"/>
        </w:rPr>
        <w:t>от</w:t>
      </w:r>
      <w:proofErr w:type="gramEnd"/>
      <w:r w:rsidRPr="00AD3E37">
        <w:rPr>
          <w:rFonts w:ascii="Times New Roman" w:hAnsi="Times New Roman"/>
          <w:sz w:val="24"/>
          <w:szCs w:val="24"/>
        </w:rPr>
        <w:t xml:space="preserve"> 17.10.2016 № АКПИ16-607);</w:t>
      </w:r>
    </w:p>
    <w:p w:rsidR="005666B2" w:rsidRPr="00AD3E37" w:rsidRDefault="005666B2" w:rsidP="005666B2">
      <w:pPr>
        <w:pStyle w:val="a6"/>
        <w:tabs>
          <w:tab w:val="num" w:pos="0"/>
        </w:tabs>
        <w:jc w:val="both"/>
        <w:rPr>
          <w:rFonts w:ascii="Times New Roman" w:hAnsi="Times New Roman"/>
          <w:sz w:val="24"/>
          <w:szCs w:val="24"/>
        </w:rPr>
      </w:pPr>
      <w:r w:rsidRPr="00AD3E37">
        <w:rPr>
          <w:rFonts w:ascii="Times New Roman" w:hAnsi="Times New Roman"/>
          <w:sz w:val="24"/>
          <w:szCs w:val="24"/>
        </w:rPr>
        <w:t>- Правила пожарной безопасности в электросетевом комплексе ПАО «</w:t>
      </w:r>
      <w:proofErr w:type="spellStart"/>
      <w:r w:rsidRPr="00AD3E37">
        <w:rPr>
          <w:rFonts w:ascii="Times New Roman" w:hAnsi="Times New Roman"/>
          <w:sz w:val="24"/>
          <w:szCs w:val="24"/>
        </w:rPr>
        <w:t>Россети</w:t>
      </w:r>
      <w:proofErr w:type="spellEnd"/>
      <w:r w:rsidRPr="00AD3E37">
        <w:rPr>
          <w:rFonts w:ascii="Times New Roman" w:hAnsi="Times New Roman"/>
          <w:sz w:val="24"/>
          <w:szCs w:val="24"/>
        </w:rPr>
        <w:t>» (СТО 34.01-27.1-001-2014);</w:t>
      </w:r>
    </w:p>
    <w:p w:rsidR="005666B2" w:rsidRPr="00E15CE7" w:rsidRDefault="005666B2" w:rsidP="005666B2">
      <w:pPr>
        <w:pStyle w:val="ConsNormal"/>
        <w:widowControl/>
        <w:ind w:firstLine="0"/>
        <w:jc w:val="both"/>
        <w:rPr>
          <w:rFonts w:ascii="Times New Roman" w:hAnsi="Times New Roman" w:cs="Times New Roman"/>
          <w:sz w:val="24"/>
          <w:szCs w:val="24"/>
        </w:rPr>
      </w:pPr>
      <w:r w:rsidRPr="00E15CE7">
        <w:rPr>
          <w:rFonts w:ascii="Times New Roman" w:hAnsi="Times New Roman" w:cs="Times New Roman"/>
          <w:sz w:val="24"/>
          <w:szCs w:val="24"/>
        </w:rPr>
        <w:t>- СНиП 21-01-97</w:t>
      </w:r>
      <w:r>
        <w:rPr>
          <w:rFonts w:ascii="Times New Roman" w:hAnsi="Times New Roman" w:cs="Times New Roman"/>
          <w:sz w:val="24"/>
          <w:szCs w:val="24"/>
        </w:rPr>
        <w:t>.</w:t>
      </w:r>
      <w:r w:rsidRPr="00E15CE7">
        <w:rPr>
          <w:rFonts w:ascii="Times New Roman" w:hAnsi="Times New Roman" w:cs="Times New Roman"/>
          <w:sz w:val="24"/>
          <w:szCs w:val="24"/>
        </w:rPr>
        <w:t xml:space="preserve"> Пожарная безопасность зданий и сооружений;</w:t>
      </w:r>
    </w:p>
    <w:p w:rsidR="005666B2" w:rsidRPr="00D7422D" w:rsidRDefault="005666B2" w:rsidP="005666B2">
      <w:pPr>
        <w:jc w:val="both"/>
        <w:rPr>
          <w:b/>
        </w:rPr>
      </w:pPr>
      <w:r w:rsidRPr="00D7422D">
        <w:rPr>
          <w:lang w:eastAsia="en-US"/>
        </w:rPr>
        <w:t>-</w:t>
      </w:r>
      <w:r w:rsidRPr="00D7422D">
        <w:rPr>
          <w:bCs/>
          <w:sz w:val="28"/>
          <w:szCs w:val="28"/>
        </w:rPr>
        <w:t xml:space="preserve"> </w:t>
      </w:r>
      <w:r w:rsidRPr="00D7422D">
        <w:t>Стандарт СТО 17330282.27.100.006-2008. Ремонт и ТО оборудования зданий и сооружений электрических станций и сетей. Условия выполнения работ подрядными организациями. Нормы и требования;</w:t>
      </w:r>
    </w:p>
    <w:p w:rsidR="005666B2" w:rsidRPr="00D7422D" w:rsidRDefault="005666B2" w:rsidP="005666B2">
      <w:pPr>
        <w:pStyle w:val="ConsNormal"/>
        <w:widowControl/>
        <w:ind w:firstLine="0"/>
        <w:jc w:val="both"/>
        <w:rPr>
          <w:rFonts w:ascii="Times New Roman" w:hAnsi="Times New Roman" w:cs="Times New Roman"/>
          <w:sz w:val="24"/>
          <w:szCs w:val="24"/>
        </w:rPr>
      </w:pPr>
      <w:r w:rsidRPr="00D7422D">
        <w:rPr>
          <w:rFonts w:ascii="Times New Roman" w:hAnsi="Times New Roman" w:cs="Times New Roman"/>
          <w:sz w:val="24"/>
          <w:szCs w:val="24"/>
        </w:rPr>
        <w:t>- СНиП 3.01.04-87. Строительные нормы и правила. Приемка в эксплуатацию законченных строительством объектов. Основные положения;</w:t>
      </w:r>
    </w:p>
    <w:p w:rsidR="005666B2" w:rsidRPr="00D7422D" w:rsidRDefault="005666B2" w:rsidP="005666B2">
      <w:pPr>
        <w:pStyle w:val="ConsNormal"/>
        <w:widowControl/>
        <w:ind w:firstLine="0"/>
        <w:jc w:val="both"/>
        <w:rPr>
          <w:rFonts w:ascii="Times New Roman" w:hAnsi="Times New Roman" w:cs="Times New Roman"/>
          <w:sz w:val="24"/>
          <w:szCs w:val="24"/>
        </w:rPr>
      </w:pPr>
      <w:r w:rsidRPr="00D7422D">
        <w:rPr>
          <w:rFonts w:ascii="Times New Roman" w:hAnsi="Times New Roman" w:cs="Times New Roman"/>
          <w:sz w:val="24"/>
          <w:szCs w:val="24"/>
        </w:rPr>
        <w:t>- СНиП 12-03-2001. Безопасность труда в строительстве. Часть 1. Общие требования;</w:t>
      </w:r>
    </w:p>
    <w:p w:rsidR="005666B2" w:rsidRPr="00D7422D" w:rsidRDefault="005666B2" w:rsidP="005666B2">
      <w:pPr>
        <w:pStyle w:val="ConsNormal"/>
        <w:widowControl/>
        <w:ind w:firstLine="0"/>
        <w:jc w:val="both"/>
        <w:rPr>
          <w:rFonts w:ascii="Times New Roman" w:hAnsi="Times New Roman" w:cs="Times New Roman"/>
          <w:sz w:val="24"/>
          <w:szCs w:val="24"/>
        </w:rPr>
      </w:pPr>
      <w:r w:rsidRPr="00D7422D">
        <w:rPr>
          <w:rFonts w:ascii="Times New Roman" w:hAnsi="Times New Roman" w:cs="Times New Roman"/>
          <w:sz w:val="24"/>
          <w:szCs w:val="24"/>
        </w:rPr>
        <w:t>- СНиП 12-04-2002. Безопасность труда в строительстве. Часть 2. Строительное производство;</w:t>
      </w:r>
    </w:p>
    <w:p w:rsidR="005666B2" w:rsidRPr="00D7422D" w:rsidRDefault="005666B2" w:rsidP="005666B2">
      <w:pPr>
        <w:pStyle w:val="ab"/>
        <w:tabs>
          <w:tab w:val="left" w:pos="567"/>
        </w:tabs>
        <w:ind w:left="0"/>
        <w:jc w:val="both"/>
        <w:rPr>
          <w:sz w:val="24"/>
          <w:szCs w:val="24"/>
        </w:rPr>
      </w:pPr>
      <w:r w:rsidRPr="00D7422D">
        <w:rPr>
          <w:sz w:val="24"/>
          <w:szCs w:val="24"/>
        </w:rPr>
        <w:t>-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(РД-11-02-2006);</w:t>
      </w:r>
    </w:p>
    <w:p w:rsidR="005666B2" w:rsidRPr="00E15CE7" w:rsidRDefault="005666B2" w:rsidP="005666B2">
      <w:pPr>
        <w:shd w:val="clear" w:color="auto" w:fill="FFFFFF"/>
        <w:jc w:val="both"/>
        <w:rPr>
          <w:bCs/>
        </w:rPr>
      </w:pPr>
      <w:r w:rsidRPr="00E15CE7">
        <w:rPr>
          <w:bCs/>
        </w:rPr>
        <w:t>- Регламент управления фирменным стилем ПАО «МРСК Центра» (утв. решением Совета директоров ПАО «МРСК Центра» протокол от 16.10.2015 № 21/15);</w:t>
      </w:r>
    </w:p>
    <w:p w:rsidR="005666B2" w:rsidRPr="00E15CE7" w:rsidRDefault="005666B2" w:rsidP="005666B2">
      <w:pPr>
        <w:pStyle w:val="ConsNormal"/>
        <w:widowControl/>
        <w:ind w:firstLine="0"/>
        <w:jc w:val="both"/>
        <w:rPr>
          <w:rFonts w:ascii="Times New Roman" w:hAnsi="Times New Roman" w:cs="Times New Roman"/>
          <w:sz w:val="24"/>
          <w:szCs w:val="24"/>
        </w:rPr>
      </w:pPr>
      <w:r w:rsidRPr="00E15CE7">
        <w:rPr>
          <w:rFonts w:ascii="Times New Roman" w:hAnsi="Times New Roman"/>
          <w:sz w:val="24"/>
          <w:szCs w:val="24"/>
        </w:rPr>
        <w:t xml:space="preserve">- </w:t>
      </w:r>
      <w:r w:rsidRPr="00E15CE7">
        <w:rPr>
          <w:rFonts w:ascii="Times New Roman" w:hAnsi="Times New Roman" w:cs="Times New Roman"/>
          <w:sz w:val="24"/>
          <w:szCs w:val="24"/>
        </w:rPr>
        <w:t>Стандарт СТО БП 10.3/01-01/2009. Требования к диспетчерским наименованиям ЛЭП, оборудования и устройств электросетевого комплекса ПАО «МРСК Центра»;</w:t>
      </w:r>
    </w:p>
    <w:p w:rsidR="005666B2" w:rsidRPr="00E15CE7" w:rsidRDefault="005666B2" w:rsidP="005666B2">
      <w:pPr>
        <w:pStyle w:val="ConsNormal"/>
        <w:widowControl/>
        <w:ind w:firstLine="0"/>
        <w:jc w:val="both"/>
        <w:rPr>
          <w:rFonts w:ascii="Times New Roman" w:hAnsi="Times New Roman" w:cs="Times New Roman"/>
          <w:sz w:val="24"/>
          <w:szCs w:val="24"/>
          <w:lang w:eastAsia="en-US"/>
        </w:rPr>
      </w:pPr>
      <w:r w:rsidRPr="00E15CE7">
        <w:rPr>
          <w:rFonts w:ascii="Times New Roman" w:hAnsi="Times New Roman"/>
          <w:sz w:val="24"/>
          <w:szCs w:val="24"/>
        </w:rPr>
        <w:t xml:space="preserve">- </w:t>
      </w:r>
      <w:r w:rsidRPr="00E15CE7">
        <w:rPr>
          <w:rFonts w:ascii="Times New Roman" w:hAnsi="Times New Roman" w:cs="Times New Roman"/>
          <w:sz w:val="24"/>
          <w:szCs w:val="24"/>
        </w:rPr>
        <w:t>Рабочая инструкция РИ БП 10.3/02-01/2010. Принципы нанесения диспетчерских наименований на объекты электросетевого хозяйства;</w:t>
      </w:r>
    </w:p>
    <w:p w:rsidR="005666B2" w:rsidRDefault="005666B2" w:rsidP="005666B2">
      <w:pPr>
        <w:pStyle w:val="ConsNormal"/>
        <w:widowControl/>
        <w:ind w:left="142" w:hanging="142"/>
        <w:jc w:val="both"/>
        <w:rPr>
          <w:rFonts w:ascii="Times New Roman" w:hAnsi="Times New Roman" w:cs="Times New Roman"/>
          <w:sz w:val="24"/>
          <w:szCs w:val="24"/>
          <w:lang w:eastAsia="en-US"/>
        </w:rPr>
      </w:pPr>
      <w:r w:rsidRPr="009648BE">
        <w:rPr>
          <w:rFonts w:ascii="Times New Roman" w:hAnsi="Times New Roman" w:cs="Times New Roman"/>
          <w:sz w:val="24"/>
          <w:szCs w:val="24"/>
        </w:rPr>
        <w:t>-</w:t>
      </w:r>
      <w:r w:rsidRPr="00E00DA3">
        <w:rPr>
          <w:sz w:val="26"/>
          <w:szCs w:val="26"/>
        </w:rPr>
        <w:t xml:space="preserve"> </w:t>
      </w:r>
      <w:r w:rsidRPr="00E00DA3">
        <w:rPr>
          <w:rFonts w:ascii="Times New Roman" w:hAnsi="Times New Roman" w:cs="Times New Roman"/>
          <w:sz w:val="24"/>
          <w:szCs w:val="24"/>
          <w:lang w:eastAsia="en-US"/>
        </w:rPr>
        <w:t>Ин</w:t>
      </w:r>
      <w:r>
        <w:rPr>
          <w:rFonts w:ascii="Times New Roman" w:hAnsi="Times New Roman" w:cs="Times New Roman"/>
          <w:sz w:val="24"/>
          <w:szCs w:val="24"/>
          <w:lang w:eastAsia="en-US"/>
        </w:rPr>
        <w:t>ы</w:t>
      </w:r>
      <w:r w:rsidRPr="00E00DA3">
        <w:rPr>
          <w:rFonts w:ascii="Times New Roman" w:hAnsi="Times New Roman" w:cs="Times New Roman"/>
          <w:sz w:val="24"/>
          <w:szCs w:val="24"/>
          <w:lang w:eastAsia="en-US"/>
        </w:rPr>
        <w:t>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rsidR="005666B2" w:rsidRPr="009648BE" w:rsidRDefault="005666B2" w:rsidP="005666B2">
      <w:pPr>
        <w:jc w:val="both"/>
        <w:rPr>
          <w:b/>
        </w:rPr>
      </w:pPr>
    </w:p>
    <w:p w:rsidR="005666B2" w:rsidRPr="009648BE" w:rsidRDefault="005666B2" w:rsidP="005666B2">
      <w:pPr>
        <w:pStyle w:val="ab"/>
        <w:numPr>
          <w:ilvl w:val="0"/>
          <w:numId w:val="9"/>
        </w:numPr>
        <w:tabs>
          <w:tab w:val="left" w:pos="426"/>
        </w:tabs>
        <w:ind w:left="0" w:firstLine="0"/>
        <w:jc w:val="center"/>
        <w:rPr>
          <w:b/>
          <w:bCs/>
          <w:sz w:val="24"/>
          <w:szCs w:val="24"/>
        </w:rPr>
      </w:pPr>
      <w:r w:rsidRPr="009648BE">
        <w:rPr>
          <w:b/>
          <w:sz w:val="24"/>
          <w:szCs w:val="24"/>
        </w:rPr>
        <w:t>Требования к Подрядчику</w:t>
      </w:r>
      <w:r w:rsidRPr="009648BE">
        <w:rPr>
          <w:b/>
          <w:bCs/>
          <w:sz w:val="24"/>
          <w:szCs w:val="24"/>
        </w:rPr>
        <w:t>.</w:t>
      </w:r>
    </w:p>
    <w:p w:rsidR="005666B2" w:rsidRPr="004451F4" w:rsidRDefault="005666B2" w:rsidP="005666B2">
      <w:pPr>
        <w:pStyle w:val="ab"/>
        <w:tabs>
          <w:tab w:val="left" w:pos="567"/>
        </w:tabs>
        <w:ind w:left="0" w:firstLine="567"/>
        <w:jc w:val="both"/>
      </w:pPr>
      <w:proofErr w:type="gramStart"/>
      <w:r w:rsidRPr="00ED6A1E">
        <w:rPr>
          <w:sz w:val="24"/>
          <w:szCs w:val="24"/>
        </w:rPr>
        <w:t>Для участия в конкурсе Подрядчик должен соответствовать требованиям Приложения № 4 «Типовые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«Единому стандарту закупок ПАО</w:t>
      </w:r>
      <w:r>
        <w:rPr>
          <w:sz w:val="24"/>
          <w:szCs w:val="24"/>
        </w:rPr>
        <w:t> </w:t>
      </w:r>
      <w:r w:rsidRPr="00ED6A1E">
        <w:rPr>
          <w:sz w:val="24"/>
          <w:szCs w:val="24"/>
        </w:rPr>
        <w:t>«</w:t>
      </w:r>
      <w:proofErr w:type="spellStart"/>
      <w:r w:rsidRPr="00ED6A1E">
        <w:rPr>
          <w:sz w:val="24"/>
          <w:szCs w:val="24"/>
        </w:rPr>
        <w:t>Россети</w:t>
      </w:r>
      <w:proofErr w:type="spellEnd"/>
      <w:r w:rsidRPr="00ED6A1E">
        <w:rPr>
          <w:sz w:val="24"/>
          <w:szCs w:val="24"/>
        </w:rPr>
        <w:t>» (Положению о закупке)» (утв. решением Совета директоров ПАО «</w:t>
      </w:r>
      <w:proofErr w:type="spellStart"/>
      <w:r w:rsidRPr="00ED6A1E">
        <w:rPr>
          <w:sz w:val="24"/>
          <w:szCs w:val="24"/>
        </w:rPr>
        <w:t>Россети</w:t>
      </w:r>
      <w:proofErr w:type="spellEnd"/>
      <w:r w:rsidRPr="00ED6A1E">
        <w:rPr>
          <w:sz w:val="24"/>
          <w:szCs w:val="24"/>
        </w:rPr>
        <w:t>» протокол от 30.10.2015 №206 (в редакции протоколов от</w:t>
      </w:r>
      <w:proofErr w:type="gramEnd"/>
      <w:r w:rsidRPr="00ED6A1E">
        <w:rPr>
          <w:sz w:val="24"/>
          <w:szCs w:val="24"/>
        </w:rPr>
        <w:t xml:space="preserve"> </w:t>
      </w:r>
      <w:proofErr w:type="gramStart"/>
      <w:r w:rsidRPr="00ED6A1E">
        <w:rPr>
          <w:sz w:val="24"/>
          <w:szCs w:val="24"/>
        </w:rPr>
        <w:t>19.08.2016 № 239, от 08.11.2016 №</w:t>
      </w:r>
      <w:r>
        <w:rPr>
          <w:sz w:val="24"/>
          <w:szCs w:val="24"/>
        </w:rPr>
        <w:t> </w:t>
      </w:r>
      <w:r w:rsidRPr="00ED6A1E">
        <w:rPr>
          <w:sz w:val="24"/>
          <w:szCs w:val="24"/>
        </w:rPr>
        <w:t>244, от 16.12.2016 № 247, от 19.05.2017 № 265, от 31.05.2017 № 269)</w:t>
      </w:r>
      <w:r w:rsidRPr="00E15CE7">
        <w:t>.</w:t>
      </w:r>
      <w:proofErr w:type="gramEnd"/>
    </w:p>
    <w:p w:rsidR="005666B2" w:rsidRPr="004451F4" w:rsidRDefault="005666B2" w:rsidP="005666B2">
      <w:pPr>
        <w:jc w:val="both"/>
        <w:rPr>
          <w:b/>
        </w:rPr>
      </w:pPr>
    </w:p>
    <w:p w:rsidR="005666B2" w:rsidRPr="004451F4" w:rsidRDefault="005666B2" w:rsidP="005666B2">
      <w:pPr>
        <w:pStyle w:val="ab"/>
        <w:numPr>
          <w:ilvl w:val="0"/>
          <w:numId w:val="9"/>
        </w:numPr>
        <w:tabs>
          <w:tab w:val="left" w:pos="426"/>
        </w:tabs>
        <w:ind w:left="0" w:firstLine="0"/>
        <w:jc w:val="center"/>
        <w:rPr>
          <w:b/>
          <w:bCs/>
          <w:sz w:val="24"/>
          <w:szCs w:val="24"/>
        </w:rPr>
      </w:pPr>
      <w:r w:rsidRPr="004451F4">
        <w:rPr>
          <w:b/>
          <w:sz w:val="24"/>
          <w:szCs w:val="24"/>
        </w:rPr>
        <w:t>Требования к выполнению работ</w:t>
      </w:r>
      <w:r w:rsidRPr="004451F4">
        <w:rPr>
          <w:b/>
          <w:bCs/>
          <w:sz w:val="24"/>
          <w:szCs w:val="24"/>
        </w:rPr>
        <w:t>.</w:t>
      </w:r>
    </w:p>
    <w:p w:rsidR="005666B2" w:rsidRPr="004451F4" w:rsidRDefault="005666B2" w:rsidP="005666B2">
      <w:pPr>
        <w:tabs>
          <w:tab w:val="left" w:pos="567"/>
        </w:tabs>
        <w:jc w:val="both"/>
      </w:pPr>
      <w:r w:rsidRPr="00E15CE7">
        <w:t>5.1.</w:t>
      </w:r>
      <w:r w:rsidRPr="00E15CE7">
        <w:tab/>
      </w:r>
      <w:proofErr w:type="gramStart"/>
      <w:r w:rsidRPr="00E15CE7">
        <w:t>Работы выполняются в соответствие с требованиями НТД (п. 3.2 ТЗ), в соответствии со сметным расчётом разработанным Подрядчиком и согласованным Заказчиком, в объеме и</w:t>
      </w:r>
      <w:r w:rsidRPr="004451F4">
        <w:t xml:space="preserve"> сроки, предусмотренные в данном ТЗ, в соответствии с графиком, являющимся неотъемлемой частью договора и сдать результат Работ Заказчику в состоянии, пригодном для его нормальной эксплуатации.</w:t>
      </w:r>
      <w:proofErr w:type="gramEnd"/>
      <w:r w:rsidRPr="004451F4">
        <w:t xml:space="preserve">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5666B2" w:rsidRPr="004451F4" w:rsidRDefault="005666B2" w:rsidP="005666B2">
      <w:pPr>
        <w:tabs>
          <w:tab w:val="left" w:pos="567"/>
        </w:tabs>
        <w:jc w:val="both"/>
      </w:pPr>
      <w:r w:rsidRPr="004451F4">
        <w:t>5.2. До начала работ Подрядчик совместно с Заказчиком проводит уточнение объёмов работ</w:t>
      </w:r>
      <w:r>
        <w:t>,</w:t>
      </w:r>
      <w:r w:rsidRPr="004451F4">
        <w:t xml:space="preserve"> предстоящих к выполнению, при этом допускается корректировка объёмов работ в рамках стоимости заключенного договора.</w:t>
      </w:r>
    </w:p>
    <w:p w:rsidR="005666B2" w:rsidRPr="004451F4" w:rsidRDefault="005666B2" w:rsidP="005666B2">
      <w:pPr>
        <w:tabs>
          <w:tab w:val="left" w:pos="567"/>
        </w:tabs>
        <w:jc w:val="both"/>
      </w:pPr>
      <w:r w:rsidRPr="004451F4">
        <w:t>5.3.</w:t>
      </w:r>
      <w:r w:rsidRPr="004451F4">
        <w:tab/>
        <w:t>Ремонтные работы должны быть организованы в соответствии с разработанным Подрядчиком ППР (проектом производства работ), или технологическими картами с учётом всех требований предъявляемым к ним. ППР и технологические карты согласовываются с Заказчиком.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5666B2" w:rsidRPr="004451F4" w:rsidRDefault="005666B2" w:rsidP="005666B2">
      <w:pPr>
        <w:pStyle w:val="a4"/>
        <w:ind w:firstLine="0"/>
        <w:jc w:val="both"/>
        <w:rPr>
          <w:b w:val="0"/>
          <w:sz w:val="24"/>
        </w:rPr>
      </w:pPr>
      <w:r w:rsidRPr="004451F4">
        <w:rPr>
          <w:b w:val="0"/>
          <w:sz w:val="24"/>
        </w:rPr>
        <w:t>5.4. В объем выполняемых работ входит:</w:t>
      </w:r>
    </w:p>
    <w:p w:rsidR="005666B2" w:rsidRPr="004451F4" w:rsidRDefault="005666B2" w:rsidP="005666B2">
      <w:pPr>
        <w:pStyle w:val="a4"/>
        <w:ind w:firstLine="0"/>
        <w:jc w:val="both"/>
        <w:rPr>
          <w:b w:val="0"/>
          <w:sz w:val="24"/>
        </w:rPr>
      </w:pPr>
      <w:r w:rsidRPr="004451F4">
        <w:rPr>
          <w:b w:val="0"/>
          <w:sz w:val="24"/>
        </w:rPr>
        <w:lastRenderedPageBreak/>
        <w:t>- доставка на место производства работ, оборудования, материалов, техники, инструментов и персонала;</w:t>
      </w:r>
    </w:p>
    <w:p w:rsidR="005666B2" w:rsidRPr="004451F4" w:rsidRDefault="005666B2" w:rsidP="005666B2">
      <w:pPr>
        <w:pStyle w:val="a4"/>
        <w:ind w:firstLine="0"/>
        <w:jc w:val="both"/>
        <w:rPr>
          <w:b w:val="0"/>
          <w:sz w:val="24"/>
        </w:rPr>
      </w:pPr>
      <w:r w:rsidRPr="004451F4">
        <w:rPr>
          <w:b w:val="0"/>
          <w:sz w:val="24"/>
        </w:rPr>
        <w:t>- погрузо-разгрузочные работы;</w:t>
      </w:r>
    </w:p>
    <w:p w:rsidR="005666B2" w:rsidRPr="004451F4" w:rsidRDefault="005666B2" w:rsidP="005666B2">
      <w:pPr>
        <w:tabs>
          <w:tab w:val="left" w:pos="567"/>
        </w:tabs>
        <w:jc w:val="both"/>
      </w:pPr>
      <w:r w:rsidRPr="004451F4">
        <w:t>-  обеспечение сохранности новых и демонтированных материалов и оборудования до завершения работ;</w:t>
      </w:r>
    </w:p>
    <w:p w:rsidR="005666B2" w:rsidRPr="004451F4" w:rsidRDefault="005666B2" w:rsidP="005666B2">
      <w:pPr>
        <w:pStyle w:val="a4"/>
        <w:ind w:firstLine="0"/>
        <w:jc w:val="both"/>
        <w:rPr>
          <w:b w:val="0"/>
          <w:sz w:val="24"/>
        </w:rPr>
      </w:pPr>
      <w:r w:rsidRPr="004451F4">
        <w:rPr>
          <w:b w:val="0"/>
          <w:sz w:val="24"/>
        </w:rPr>
        <w:t>- наведение эксплуатационного порядка и вывоз использованных материалов и оборудования после завершения работ.</w:t>
      </w:r>
    </w:p>
    <w:p w:rsidR="005666B2" w:rsidRPr="004451F4" w:rsidRDefault="005666B2" w:rsidP="005666B2">
      <w:pPr>
        <w:tabs>
          <w:tab w:val="left" w:pos="567"/>
        </w:tabs>
        <w:jc w:val="both"/>
        <w:rPr>
          <w:shd w:val="clear" w:color="auto" w:fill="FFFFFF"/>
        </w:rPr>
      </w:pPr>
      <w:r w:rsidRPr="004451F4">
        <w:t>5.5.</w:t>
      </w:r>
      <w:r w:rsidRPr="004451F4">
        <w:rPr>
          <w:shd w:val="clear" w:color="auto" w:fill="FFFFFF"/>
        </w:rPr>
        <w:t xml:space="preserve"> Приемку, разгрузку и складирование прибывающих на Объект материалов и оборудования, предусмотренных объёмами работ осуществляет Подрядчик.</w:t>
      </w:r>
    </w:p>
    <w:p w:rsidR="005666B2" w:rsidRPr="004451F4" w:rsidRDefault="005666B2" w:rsidP="005666B2">
      <w:pPr>
        <w:tabs>
          <w:tab w:val="left" w:pos="567"/>
        </w:tabs>
        <w:jc w:val="both"/>
        <w:rPr>
          <w:shd w:val="clear" w:color="auto" w:fill="FFFFFF"/>
        </w:rPr>
      </w:pPr>
      <w:r w:rsidRPr="004451F4">
        <w:rPr>
          <w:shd w:val="clear" w:color="auto" w:fill="FFFFFF"/>
        </w:rPr>
        <w:t>5.6. 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5666B2" w:rsidRPr="004451F4" w:rsidRDefault="005666B2" w:rsidP="005666B2">
      <w:pPr>
        <w:tabs>
          <w:tab w:val="left" w:pos="567"/>
        </w:tabs>
        <w:jc w:val="both"/>
      </w:pPr>
      <w:r w:rsidRPr="004451F4">
        <w:t>5.7.</w:t>
      </w:r>
      <w:r w:rsidRPr="004451F4">
        <w:tab/>
        <w:t xml:space="preserve">Номенклатура применяемого оборудования и материалов должна соответствовать </w:t>
      </w:r>
      <w:r w:rsidRPr="00E15CE7">
        <w:t>Положению ПАО «</w:t>
      </w:r>
      <w:proofErr w:type="spellStart"/>
      <w:r w:rsidRPr="00E15CE7">
        <w:t>Россети</w:t>
      </w:r>
      <w:proofErr w:type="spellEnd"/>
      <w:r w:rsidRPr="00E15CE7">
        <w:t>» «О единой технической политике в электросетевом комплексе» и</w:t>
      </w:r>
      <w:r w:rsidRPr="004451F4">
        <w:t xml:space="preserve"> согласовывается с Заказчиком и определяется в соответствии с дефектными актами (ведомостями объёмов работ), предоставленными Заказчиком.</w:t>
      </w:r>
    </w:p>
    <w:p w:rsidR="005666B2" w:rsidRPr="004451F4" w:rsidRDefault="005666B2" w:rsidP="005666B2">
      <w:pPr>
        <w:tabs>
          <w:tab w:val="left" w:pos="567"/>
        </w:tabs>
        <w:jc w:val="both"/>
      </w:pPr>
      <w:r w:rsidRPr="004451F4">
        <w:t xml:space="preserve">5.8. 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w:t>
      </w:r>
      <w:r w:rsidRPr="00E15CE7">
        <w:t>требованием «Правил устройства электроустановок» (ПУЭ действующее издание), нормативно-технической документации ПАО «</w:t>
      </w:r>
      <w:proofErr w:type="spellStart"/>
      <w:r w:rsidRPr="00E15CE7">
        <w:t>Россети</w:t>
      </w:r>
      <w:proofErr w:type="spellEnd"/>
      <w:r w:rsidRPr="00E15CE7">
        <w:t>» и ГОСТ.</w:t>
      </w:r>
      <w:r w:rsidRPr="004451F4">
        <w:t xml:space="preserve"> </w:t>
      </w:r>
    </w:p>
    <w:p w:rsidR="005666B2" w:rsidRPr="004451F4" w:rsidRDefault="005666B2" w:rsidP="005666B2">
      <w:pPr>
        <w:tabs>
          <w:tab w:val="left" w:pos="567"/>
        </w:tabs>
        <w:jc w:val="both"/>
      </w:pPr>
      <w:r w:rsidRPr="004451F4">
        <w:t>5.9.</w:t>
      </w:r>
      <w:r w:rsidRPr="004451F4">
        <w:tab/>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5666B2" w:rsidRPr="004451F4" w:rsidRDefault="005666B2" w:rsidP="005666B2">
      <w:pPr>
        <w:tabs>
          <w:tab w:val="left" w:pos="567"/>
        </w:tabs>
        <w:jc w:val="both"/>
      </w:pPr>
      <w:r w:rsidRPr="004451F4">
        <w:t>5.10.</w:t>
      </w:r>
      <w:r w:rsidRPr="004451F4">
        <w:tab/>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5666B2" w:rsidRPr="004451F4" w:rsidRDefault="005666B2" w:rsidP="005666B2">
      <w:pPr>
        <w:tabs>
          <w:tab w:val="left" w:pos="709"/>
        </w:tabs>
        <w:jc w:val="both"/>
      </w:pPr>
      <w:r w:rsidRPr="004451F4">
        <w:t>5.11. При демонтаже деталей и узлов Подрядчик обязан обеспечить их сохранность и передачу Заказчику в надлежащем состоянии.</w:t>
      </w:r>
    </w:p>
    <w:p w:rsidR="005666B2" w:rsidRPr="004451F4" w:rsidRDefault="005666B2" w:rsidP="005666B2">
      <w:pPr>
        <w:tabs>
          <w:tab w:val="left" w:pos="567"/>
        </w:tabs>
        <w:jc w:val="both"/>
      </w:pPr>
      <w:r w:rsidRPr="004451F4">
        <w:t>5.12.</w:t>
      </w:r>
      <w:r w:rsidRPr="004451F4">
        <w:tab/>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5666B2" w:rsidRPr="004451F4" w:rsidRDefault="005666B2" w:rsidP="005666B2">
      <w:pPr>
        <w:snapToGrid w:val="0"/>
        <w:jc w:val="both"/>
      </w:pPr>
      <w:r w:rsidRPr="004451F4">
        <w:t>5.13. 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5666B2" w:rsidRPr="004451F4" w:rsidRDefault="005666B2" w:rsidP="005666B2">
      <w:pPr>
        <w:tabs>
          <w:tab w:val="left" w:pos="567"/>
        </w:tabs>
        <w:jc w:val="both"/>
      </w:pPr>
      <w:r w:rsidRPr="004451F4">
        <w:t xml:space="preserve">5.14. 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w:t>
      </w:r>
      <w:proofErr w:type="gramStart"/>
      <w:r w:rsidRPr="004451F4">
        <w:t>случае</w:t>
      </w:r>
      <w:proofErr w:type="gramEnd"/>
      <w:r w:rsidRPr="004451F4">
        <w:t xml:space="preserve">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5666B2" w:rsidRPr="004451F4" w:rsidRDefault="005666B2" w:rsidP="005666B2">
      <w:pPr>
        <w:tabs>
          <w:tab w:val="left" w:pos="567"/>
        </w:tabs>
        <w:jc w:val="both"/>
      </w:pPr>
      <w:r w:rsidRPr="004451F4">
        <w:t>5.15.</w:t>
      </w:r>
      <w:r w:rsidRPr="004451F4">
        <w:tab/>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p>
    <w:p w:rsidR="005666B2" w:rsidRPr="00463096" w:rsidRDefault="005666B2" w:rsidP="005666B2">
      <w:pPr>
        <w:jc w:val="both"/>
      </w:pPr>
      <w:r w:rsidRPr="004451F4">
        <w:t>5.16.</w:t>
      </w:r>
      <w:r w:rsidRPr="004451F4">
        <w:tab/>
      </w:r>
      <w:r w:rsidRPr="00463096">
        <w:rPr>
          <w:color w:val="000000"/>
        </w:rPr>
        <w:t xml:space="preserve">В </w:t>
      </w:r>
      <w:proofErr w:type="gramStart"/>
      <w:r w:rsidRPr="00463096">
        <w:rPr>
          <w:color w:val="000000"/>
        </w:rPr>
        <w:t>случае</w:t>
      </w:r>
      <w:proofErr w:type="gramEnd"/>
      <w:r w:rsidRPr="00463096">
        <w:rPr>
          <w:color w:val="000000"/>
        </w:rPr>
        <w:t xml:space="preserve">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w:t>
      </w:r>
      <w:r w:rsidRPr="00463096">
        <w:rPr>
          <w:color w:val="000000"/>
          <w:shd w:val="clear" w:color="auto" w:fill="CCCCCC"/>
        </w:rPr>
        <w:t xml:space="preserve"> </w:t>
      </w:r>
      <w:r w:rsidRPr="00463096">
        <w:rPr>
          <w:color w:val="000000"/>
        </w:rPr>
        <w:t>выполняемых ими работ</w:t>
      </w:r>
      <w:r w:rsidRPr="00463096">
        <w:t xml:space="preserve">. </w:t>
      </w:r>
    </w:p>
    <w:p w:rsidR="005666B2" w:rsidRPr="004451F4" w:rsidRDefault="005666B2" w:rsidP="005666B2">
      <w:pPr>
        <w:jc w:val="both"/>
      </w:pPr>
      <w:r>
        <w:lastRenderedPageBreak/>
        <w:tab/>
      </w:r>
      <w:r w:rsidRPr="00463096">
        <w:rPr>
          <w:color w:val="000000"/>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Pr="004451F4">
        <w:t>.</w:t>
      </w:r>
    </w:p>
    <w:p w:rsidR="005666B2" w:rsidRPr="004451F4" w:rsidRDefault="005666B2" w:rsidP="005666B2">
      <w:pPr>
        <w:tabs>
          <w:tab w:val="left" w:pos="567"/>
        </w:tabs>
        <w:jc w:val="both"/>
      </w:pPr>
      <w:r w:rsidRPr="004451F4">
        <w:t>5.17. 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rsidR="005666B2" w:rsidRPr="004451F4" w:rsidRDefault="005666B2" w:rsidP="005666B2">
      <w:pPr>
        <w:pStyle w:val="ab"/>
        <w:tabs>
          <w:tab w:val="left" w:pos="0"/>
        </w:tabs>
        <w:ind w:left="0"/>
        <w:jc w:val="both"/>
        <w:rPr>
          <w:sz w:val="24"/>
          <w:szCs w:val="24"/>
        </w:rPr>
      </w:pPr>
      <w:r w:rsidRPr="00E15CE7">
        <w:rPr>
          <w:sz w:val="24"/>
          <w:szCs w:val="24"/>
        </w:rPr>
        <w:t xml:space="preserve">5.18. 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w:t>
      </w:r>
      <w:hyperlink r:id="rId10" w:history="1">
        <w:r w:rsidRPr="00E15CE7">
          <w:rPr>
            <w:sz w:val="24"/>
            <w:szCs w:val="24"/>
          </w:rPr>
          <w:t>Приказа</w:t>
        </w:r>
      </w:hyperlink>
      <w:r w:rsidRPr="00E15CE7">
        <w:rPr>
          <w:sz w:val="24"/>
          <w:szCs w:val="24"/>
        </w:rPr>
        <w:t xml:space="preserve"> Минтруда России от 19.02.2016 № 74н))», с осуществлением</w:t>
      </w:r>
      <w:r w:rsidRPr="004451F4">
        <w:rPr>
          <w:sz w:val="24"/>
          <w:szCs w:val="24"/>
        </w:rPr>
        <w:t xml:space="preserve"> необходимых оперативных переключений с выполнением организационных и технических мероприятий.</w:t>
      </w:r>
    </w:p>
    <w:p w:rsidR="005666B2" w:rsidRPr="004451F4" w:rsidRDefault="005666B2" w:rsidP="005666B2">
      <w:pPr>
        <w:tabs>
          <w:tab w:val="left" w:pos="567"/>
        </w:tabs>
        <w:jc w:val="both"/>
      </w:pPr>
      <w:r w:rsidRPr="004451F4">
        <w:t xml:space="preserve">5.19. В </w:t>
      </w:r>
      <w:proofErr w:type="gramStart"/>
      <w:r w:rsidRPr="004451F4">
        <w:t>случае</w:t>
      </w:r>
      <w:proofErr w:type="gramEnd"/>
      <w:r w:rsidRPr="004451F4">
        <w:t xml:space="preserve">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5666B2" w:rsidRPr="004451F4" w:rsidRDefault="005666B2" w:rsidP="005666B2">
      <w:pPr>
        <w:pStyle w:val="ab"/>
        <w:tabs>
          <w:tab w:val="left" w:pos="3810"/>
        </w:tabs>
        <w:ind w:left="0"/>
        <w:jc w:val="both"/>
        <w:rPr>
          <w:sz w:val="24"/>
          <w:szCs w:val="24"/>
        </w:rPr>
      </w:pPr>
      <w:r w:rsidRPr="004451F4">
        <w:rPr>
          <w:sz w:val="24"/>
          <w:szCs w:val="24"/>
        </w:rPr>
        <w:tab/>
      </w:r>
    </w:p>
    <w:p w:rsidR="005666B2" w:rsidRPr="004451F4" w:rsidRDefault="005666B2" w:rsidP="005666B2">
      <w:pPr>
        <w:pStyle w:val="ab"/>
        <w:numPr>
          <w:ilvl w:val="0"/>
          <w:numId w:val="9"/>
        </w:numPr>
        <w:tabs>
          <w:tab w:val="left" w:pos="426"/>
        </w:tabs>
        <w:ind w:left="0" w:firstLine="0"/>
        <w:jc w:val="center"/>
        <w:rPr>
          <w:b/>
          <w:bCs/>
          <w:sz w:val="24"/>
          <w:szCs w:val="24"/>
        </w:rPr>
      </w:pPr>
      <w:r w:rsidRPr="004451F4">
        <w:rPr>
          <w:b/>
          <w:bCs/>
          <w:sz w:val="24"/>
          <w:szCs w:val="24"/>
        </w:rPr>
        <w:t>Правила контроля и приемки работ.</w:t>
      </w:r>
    </w:p>
    <w:p w:rsidR="005666B2" w:rsidRPr="004451F4" w:rsidRDefault="005666B2" w:rsidP="005666B2">
      <w:pPr>
        <w:numPr>
          <w:ilvl w:val="1"/>
          <w:numId w:val="9"/>
        </w:numPr>
        <w:tabs>
          <w:tab w:val="left" w:pos="567"/>
        </w:tabs>
        <w:ind w:left="0" w:firstLine="0"/>
        <w:jc w:val="both"/>
      </w:pPr>
      <w:r w:rsidRPr="004451F4">
        <w:t xml:space="preserve">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w:t>
      </w:r>
      <w:proofErr w:type="gramStart"/>
      <w:r w:rsidRPr="004451F4">
        <w:t>контроль за</w:t>
      </w:r>
      <w:proofErr w:type="gramEnd"/>
      <w:r w:rsidRPr="004451F4">
        <w:t xml:space="preserve"> соблюдением Подрядчиком Календарного плана выполнения Работ и качества Работ.</w:t>
      </w:r>
    </w:p>
    <w:p w:rsidR="005666B2" w:rsidRPr="004451F4" w:rsidRDefault="005666B2" w:rsidP="005666B2">
      <w:pPr>
        <w:tabs>
          <w:tab w:val="left" w:pos="567"/>
        </w:tabs>
        <w:jc w:val="both"/>
      </w:pPr>
      <w:r w:rsidRPr="004451F4">
        <w:t xml:space="preserve">6.2. </w:t>
      </w:r>
      <w:r w:rsidRPr="004451F4">
        <w:rPr>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5666B2" w:rsidRPr="004451F4" w:rsidRDefault="005666B2" w:rsidP="005666B2">
      <w:pPr>
        <w:tabs>
          <w:tab w:val="left" w:pos="567"/>
        </w:tabs>
        <w:jc w:val="both"/>
      </w:pPr>
      <w:r w:rsidRPr="004451F4">
        <w:t>6.3.</w:t>
      </w:r>
      <w:r w:rsidRPr="004451F4">
        <w:tab/>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5666B2" w:rsidRPr="004451F4" w:rsidRDefault="005666B2" w:rsidP="005666B2">
      <w:pPr>
        <w:tabs>
          <w:tab w:val="left" w:pos="567"/>
        </w:tabs>
        <w:jc w:val="both"/>
      </w:pPr>
      <w:r w:rsidRPr="004451F4">
        <w:t>6.4. 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5666B2" w:rsidRPr="004451F4" w:rsidRDefault="005666B2" w:rsidP="005666B2">
      <w:pPr>
        <w:tabs>
          <w:tab w:val="left" w:pos="567"/>
        </w:tabs>
        <w:jc w:val="both"/>
      </w:pPr>
      <w:r w:rsidRPr="004451F4">
        <w:t>6.5.</w:t>
      </w:r>
      <w:r w:rsidRPr="004451F4">
        <w:tab/>
        <w:t>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Акт приёмки из ремонта зданий, сооружений (приложение 62 СО 34.04.181-2003).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p>
    <w:p w:rsidR="005666B2" w:rsidRPr="004451F4" w:rsidRDefault="005666B2" w:rsidP="005666B2">
      <w:pPr>
        <w:tabs>
          <w:tab w:val="left" w:pos="567"/>
        </w:tabs>
        <w:jc w:val="both"/>
      </w:pPr>
      <w:r w:rsidRPr="004451F4">
        <w:lastRenderedPageBreak/>
        <w:t>6.6.</w:t>
      </w:r>
      <w:r w:rsidRPr="004451F4">
        <w:tab/>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5666B2" w:rsidRPr="004451F4" w:rsidRDefault="005666B2" w:rsidP="005666B2">
      <w:pPr>
        <w:tabs>
          <w:tab w:val="left" w:pos="567"/>
        </w:tabs>
        <w:jc w:val="both"/>
      </w:pPr>
      <w:r w:rsidRPr="004451F4">
        <w:t>6.7.</w:t>
      </w:r>
      <w:r w:rsidRPr="004451F4">
        <w:tab/>
        <w:t>Обнаруженные при приёмке работ отступления и замечания Подрядчик устраняет за свой счёт в сроки</w:t>
      </w:r>
      <w:r>
        <w:t>,</w:t>
      </w:r>
      <w:r w:rsidRPr="004451F4">
        <w:t xml:space="preserve"> установленные Заказчиком.</w:t>
      </w:r>
    </w:p>
    <w:p w:rsidR="005666B2" w:rsidRPr="004451F4" w:rsidRDefault="005666B2" w:rsidP="005666B2">
      <w:pPr>
        <w:tabs>
          <w:tab w:val="left" w:pos="567"/>
        </w:tabs>
        <w:jc w:val="both"/>
      </w:pPr>
      <w:r w:rsidRPr="004451F4">
        <w:t xml:space="preserve">6.8. </w:t>
      </w:r>
      <w:proofErr w:type="gramStart"/>
      <w:r w:rsidRPr="004451F4">
        <w:t xml:space="preserve">Во время выполнения работ, а также в пределах гарантийного срока Подрядчик обязан в </w:t>
      </w:r>
      <w:r w:rsidRPr="004451F4">
        <w:rPr>
          <w:noProof/>
        </w:rPr>
        <w:t>течение 2 (</w:t>
      </w:r>
      <w:r w:rsidRPr="004451F4">
        <w:rPr>
          <w:i/>
          <w:noProof/>
        </w:rPr>
        <w:t>двух</w:t>
      </w:r>
      <w:r w:rsidRPr="004451F4">
        <w:rPr>
          <w:noProof/>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proofErr w:type="gramEnd"/>
    </w:p>
    <w:p w:rsidR="005666B2" w:rsidRPr="004451F4" w:rsidRDefault="005666B2" w:rsidP="005666B2">
      <w:pPr>
        <w:tabs>
          <w:tab w:val="left" w:pos="567"/>
        </w:tabs>
        <w:jc w:val="both"/>
      </w:pPr>
    </w:p>
    <w:p w:rsidR="005666B2" w:rsidRPr="004451F4" w:rsidRDefault="005666B2" w:rsidP="005666B2">
      <w:pPr>
        <w:pStyle w:val="ab"/>
        <w:numPr>
          <w:ilvl w:val="0"/>
          <w:numId w:val="9"/>
        </w:numPr>
        <w:tabs>
          <w:tab w:val="left" w:pos="426"/>
        </w:tabs>
        <w:ind w:left="0" w:firstLine="0"/>
        <w:jc w:val="center"/>
        <w:rPr>
          <w:b/>
          <w:bCs/>
          <w:sz w:val="24"/>
          <w:szCs w:val="24"/>
        </w:rPr>
      </w:pPr>
      <w:r w:rsidRPr="004451F4">
        <w:rPr>
          <w:b/>
          <w:sz w:val="24"/>
          <w:szCs w:val="24"/>
        </w:rPr>
        <w:t>Дополнительные / особые условия выполнения работ.</w:t>
      </w:r>
    </w:p>
    <w:p w:rsidR="005666B2" w:rsidRPr="004451F4" w:rsidRDefault="005666B2" w:rsidP="005666B2">
      <w:pPr>
        <w:pStyle w:val="ab"/>
        <w:tabs>
          <w:tab w:val="left" w:pos="0"/>
        </w:tabs>
        <w:ind w:left="0"/>
        <w:jc w:val="both"/>
        <w:rPr>
          <w:sz w:val="24"/>
          <w:szCs w:val="24"/>
        </w:rPr>
      </w:pPr>
      <w:r>
        <w:rPr>
          <w:sz w:val="24"/>
          <w:szCs w:val="24"/>
        </w:rPr>
        <w:tab/>
      </w:r>
      <w:r w:rsidRPr="004451F4">
        <w:rPr>
          <w:sz w:val="24"/>
          <w:szCs w:val="24"/>
        </w:rPr>
        <w:t>Перед выполнением работ 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rsidR="005666B2" w:rsidRPr="004451F4" w:rsidRDefault="005666B2" w:rsidP="005666B2">
      <w:pPr>
        <w:pStyle w:val="ab"/>
        <w:tabs>
          <w:tab w:val="left" w:pos="426"/>
        </w:tabs>
        <w:ind w:left="0"/>
        <w:rPr>
          <w:b/>
          <w:bCs/>
          <w:sz w:val="24"/>
          <w:szCs w:val="24"/>
        </w:rPr>
      </w:pPr>
    </w:p>
    <w:p w:rsidR="005666B2" w:rsidRPr="004451F4" w:rsidRDefault="005666B2" w:rsidP="005666B2">
      <w:pPr>
        <w:pStyle w:val="ab"/>
        <w:numPr>
          <w:ilvl w:val="0"/>
          <w:numId w:val="9"/>
        </w:numPr>
        <w:tabs>
          <w:tab w:val="left" w:pos="426"/>
        </w:tabs>
        <w:ind w:left="0" w:firstLine="0"/>
        <w:jc w:val="center"/>
        <w:rPr>
          <w:b/>
          <w:bCs/>
          <w:sz w:val="24"/>
          <w:szCs w:val="24"/>
        </w:rPr>
      </w:pPr>
      <w:r w:rsidRPr="004451F4">
        <w:rPr>
          <w:b/>
          <w:bCs/>
          <w:sz w:val="24"/>
          <w:szCs w:val="24"/>
        </w:rPr>
        <w:t>Сроки выполнения работ.</w:t>
      </w:r>
    </w:p>
    <w:p w:rsidR="005666B2" w:rsidRPr="004451F4" w:rsidRDefault="005666B2" w:rsidP="005666B2">
      <w:pPr>
        <w:tabs>
          <w:tab w:val="left" w:pos="567"/>
        </w:tabs>
        <w:jc w:val="both"/>
      </w:pPr>
      <w:r w:rsidRPr="004451F4">
        <w:t xml:space="preserve">8.1. </w:t>
      </w:r>
      <w:r w:rsidRPr="004451F4">
        <w:rPr>
          <w:shd w:val="clear" w:color="auto" w:fill="FFFFFF"/>
        </w:rPr>
        <w:t xml:space="preserve">Подрядчик обязан осуществить выполнение работы в сроки, соответствующие утвержденной ремонтной программе филиала </w:t>
      </w:r>
      <w:r>
        <w:rPr>
          <w:shd w:val="clear" w:color="auto" w:fill="FFFFFF"/>
        </w:rPr>
        <w:t>ПАО</w:t>
      </w:r>
      <w:r w:rsidRPr="004451F4">
        <w:rPr>
          <w:shd w:val="clear" w:color="auto" w:fill="FFFFFF"/>
        </w:rPr>
        <w:t xml:space="preserve"> «МРСК-Центра» - «</w:t>
      </w:r>
      <w:r>
        <w:rPr>
          <w:shd w:val="clear" w:color="auto" w:fill="FFFFFF"/>
        </w:rPr>
        <w:t>Орел</w:t>
      </w:r>
      <w:r w:rsidRPr="004451F4">
        <w:rPr>
          <w:shd w:val="clear" w:color="auto" w:fill="FFFFFF"/>
        </w:rPr>
        <w:t>энерго», установленные договором о выполнении работ</w:t>
      </w:r>
      <w:r w:rsidRPr="004451F4">
        <w:t>.</w:t>
      </w:r>
    </w:p>
    <w:p w:rsidR="005666B2" w:rsidRPr="004451F4" w:rsidRDefault="005666B2" w:rsidP="005666B2">
      <w:pPr>
        <w:tabs>
          <w:tab w:val="left" w:pos="567"/>
        </w:tabs>
        <w:jc w:val="both"/>
      </w:pPr>
      <w:r w:rsidRPr="004451F4">
        <w:t xml:space="preserve">8.2. Сроком окончания выполнения работ является срок </w:t>
      </w:r>
      <w:r w:rsidRPr="004451F4">
        <w:rPr>
          <w:shd w:val="clear" w:color="auto" w:fill="FFFFFF"/>
        </w:rPr>
        <w:t>выполнения всех обязательств по договору</w:t>
      </w:r>
      <w:r w:rsidRPr="004451F4">
        <w:t xml:space="preserve">. </w:t>
      </w:r>
    </w:p>
    <w:p w:rsidR="005666B2" w:rsidRPr="006620A3" w:rsidRDefault="005666B2" w:rsidP="005666B2">
      <w:pPr>
        <w:tabs>
          <w:tab w:val="left" w:pos="0"/>
        </w:tabs>
        <w:jc w:val="both"/>
        <w:rPr>
          <w:b/>
        </w:rPr>
      </w:pPr>
    </w:p>
    <w:p w:rsidR="005666B2" w:rsidRPr="004451F4" w:rsidRDefault="005666B2" w:rsidP="005666B2">
      <w:pPr>
        <w:pStyle w:val="ab"/>
        <w:numPr>
          <w:ilvl w:val="0"/>
          <w:numId w:val="9"/>
        </w:numPr>
        <w:tabs>
          <w:tab w:val="left" w:pos="426"/>
        </w:tabs>
        <w:ind w:left="0" w:firstLine="0"/>
        <w:jc w:val="center"/>
        <w:rPr>
          <w:b/>
          <w:bCs/>
          <w:sz w:val="24"/>
          <w:szCs w:val="24"/>
        </w:rPr>
      </w:pPr>
      <w:r w:rsidRPr="004451F4">
        <w:rPr>
          <w:b/>
          <w:bCs/>
          <w:sz w:val="24"/>
          <w:szCs w:val="24"/>
        </w:rPr>
        <w:t>Гарантийные обязательства.</w:t>
      </w:r>
    </w:p>
    <w:p w:rsidR="005666B2" w:rsidRPr="004451F4" w:rsidRDefault="005666B2" w:rsidP="005666B2">
      <w:pPr>
        <w:pStyle w:val="ab"/>
        <w:tabs>
          <w:tab w:val="left" w:pos="567"/>
        </w:tabs>
        <w:ind w:left="0"/>
        <w:jc w:val="both"/>
        <w:rPr>
          <w:sz w:val="24"/>
          <w:szCs w:val="24"/>
        </w:rPr>
      </w:pPr>
      <w:r w:rsidRPr="004451F4">
        <w:rPr>
          <w:sz w:val="24"/>
          <w:szCs w:val="24"/>
        </w:rPr>
        <w:t>9.1.</w:t>
      </w:r>
      <w:r w:rsidRPr="004451F4">
        <w:rPr>
          <w:sz w:val="24"/>
          <w:szCs w:val="24"/>
        </w:rPr>
        <w:tab/>
        <w:t xml:space="preserve">Гарантии качества должны распространяться на все Работы, выполненные Подрядчиком. Гарантийный срок Работ устанавливается на срок </w:t>
      </w:r>
      <w:r>
        <w:rPr>
          <w:sz w:val="24"/>
          <w:szCs w:val="24"/>
        </w:rPr>
        <w:t>3</w:t>
      </w:r>
      <w:r w:rsidRPr="004451F4">
        <w:rPr>
          <w:sz w:val="24"/>
          <w:szCs w:val="24"/>
        </w:rPr>
        <w:t xml:space="preserve"> (</w:t>
      </w:r>
      <w:r>
        <w:rPr>
          <w:sz w:val="24"/>
          <w:szCs w:val="24"/>
        </w:rPr>
        <w:t>три</w:t>
      </w:r>
      <w:r w:rsidRPr="004451F4">
        <w:rPr>
          <w:sz w:val="24"/>
          <w:szCs w:val="24"/>
        </w:rPr>
        <w:t xml:space="preserve">) года от даты подписания Сторонами Акта сдачи-приемки выполненных Работ. </w:t>
      </w:r>
      <w:proofErr w:type="gramStart"/>
      <w:r w:rsidRPr="004451F4">
        <w:rPr>
          <w:sz w:val="24"/>
          <w:szCs w:val="24"/>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w:t>
      </w:r>
      <w:r>
        <w:rPr>
          <w:sz w:val="24"/>
          <w:szCs w:val="24"/>
        </w:rPr>
        <w:t xml:space="preserve"> период</w:t>
      </w:r>
      <w:r w:rsidRPr="004451F4">
        <w:rPr>
          <w:sz w:val="24"/>
          <w:szCs w:val="24"/>
        </w:rPr>
        <w:t xml:space="preserve">. </w:t>
      </w:r>
      <w:proofErr w:type="gramEnd"/>
    </w:p>
    <w:p w:rsidR="005666B2" w:rsidRPr="004451F4" w:rsidRDefault="005666B2" w:rsidP="005666B2">
      <w:pPr>
        <w:pStyle w:val="ab"/>
        <w:tabs>
          <w:tab w:val="left" w:pos="567"/>
        </w:tabs>
        <w:ind w:left="0"/>
        <w:jc w:val="both"/>
        <w:rPr>
          <w:sz w:val="24"/>
          <w:szCs w:val="24"/>
        </w:rPr>
      </w:pPr>
      <w:r w:rsidRPr="004451F4">
        <w:rPr>
          <w:sz w:val="24"/>
          <w:szCs w:val="24"/>
        </w:rPr>
        <w:t>9.2.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5666B2" w:rsidRPr="004451F4" w:rsidRDefault="005666B2" w:rsidP="005666B2">
      <w:pPr>
        <w:pStyle w:val="ab"/>
        <w:tabs>
          <w:tab w:val="left" w:pos="567"/>
        </w:tabs>
        <w:ind w:left="0"/>
        <w:jc w:val="both"/>
        <w:rPr>
          <w:sz w:val="24"/>
          <w:szCs w:val="24"/>
        </w:rPr>
      </w:pPr>
      <w:r w:rsidRPr="004451F4">
        <w:rPr>
          <w:sz w:val="24"/>
          <w:szCs w:val="24"/>
        </w:rPr>
        <w:t>9.3.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5666B2" w:rsidRPr="009648BE" w:rsidRDefault="005666B2" w:rsidP="005666B2">
      <w:pPr>
        <w:pStyle w:val="ab"/>
        <w:tabs>
          <w:tab w:val="left" w:pos="567"/>
        </w:tabs>
        <w:ind w:left="0"/>
        <w:jc w:val="both"/>
        <w:rPr>
          <w:sz w:val="24"/>
          <w:szCs w:val="24"/>
        </w:rPr>
      </w:pPr>
      <w:r w:rsidRPr="004451F4">
        <w:rPr>
          <w:sz w:val="24"/>
          <w:szCs w:val="24"/>
        </w:rPr>
        <w:t>9.4. Если в течение гарантийного срока произойдет повреждение или отключение отремонтированных объектов вследствие некачественного выполнения работ, Подрядчик в полном объеме возмещает Заказчику или третьим лицам причиненные убытки.</w:t>
      </w:r>
      <w:r w:rsidRPr="009648BE">
        <w:rPr>
          <w:sz w:val="24"/>
          <w:szCs w:val="24"/>
        </w:rPr>
        <w:t xml:space="preserve"> </w:t>
      </w:r>
    </w:p>
    <w:p w:rsidR="005666B2" w:rsidRDefault="005666B2" w:rsidP="005666B2">
      <w:pPr>
        <w:tabs>
          <w:tab w:val="left" w:pos="709"/>
          <w:tab w:val="left" w:pos="1560"/>
        </w:tabs>
        <w:jc w:val="both"/>
        <w:rPr>
          <w:sz w:val="26"/>
          <w:szCs w:val="26"/>
        </w:rPr>
      </w:pPr>
    </w:p>
    <w:p w:rsidR="005666B2" w:rsidRDefault="005666B2" w:rsidP="005666B2">
      <w:pPr>
        <w:tabs>
          <w:tab w:val="left" w:pos="709"/>
          <w:tab w:val="left" w:pos="1560"/>
        </w:tabs>
        <w:jc w:val="both"/>
        <w:rPr>
          <w:sz w:val="26"/>
          <w:szCs w:val="26"/>
        </w:rPr>
      </w:pPr>
    </w:p>
    <w:tbl>
      <w:tblPr>
        <w:tblW w:w="10328" w:type="dxa"/>
        <w:tblLook w:val="04A0" w:firstRow="1" w:lastRow="0" w:firstColumn="1" w:lastColumn="0" w:noHBand="0" w:noVBand="1"/>
      </w:tblPr>
      <w:tblGrid>
        <w:gridCol w:w="3568"/>
        <w:gridCol w:w="3380"/>
        <w:gridCol w:w="3380"/>
      </w:tblGrid>
      <w:tr w:rsidR="005666B2" w:rsidRPr="00C556AD" w:rsidTr="00A634F7">
        <w:tc>
          <w:tcPr>
            <w:tcW w:w="3568" w:type="dxa"/>
            <w:shd w:val="clear" w:color="auto" w:fill="auto"/>
            <w:vAlign w:val="center"/>
          </w:tcPr>
          <w:p w:rsidR="005666B2" w:rsidRPr="00C556AD" w:rsidRDefault="005666B2" w:rsidP="00A634F7">
            <w:pPr>
              <w:tabs>
                <w:tab w:val="left" w:pos="709"/>
                <w:tab w:val="left" w:pos="1560"/>
              </w:tabs>
              <w:rPr>
                <w:szCs w:val="26"/>
              </w:rPr>
            </w:pPr>
            <w:r w:rsidRPr="00C556AD">
              <w:rPr>
                <w:szCs w:val="26"/>
              </w:rPr>
              <w:t xml:space="preserve">Начальник отдела анализа </w:t>
            </w:r>
          </w:p>
          <w:p w:rsidR="005666B2" w:rsidRPr="00C556AD" w:rsidRDefault="005666B2" w:rsidP="00A634F7">
            <w:pPr>
              <w:tabs>
                <w:tab w:val="left" w:pos="709"/>
                <w:tab w:val="left" w:pos="1560"/>
              </w:tabs>
              <w:rPr>
                <w:szCs w:val="26"/>
              </w:rPr>
            </w:pPr>
            <w:r w:rsidRPr="00C556AD">
              <w:rPr>
                <w:szCs w:val="26"/>
              </w:rPr>
              <w:t>и управления производством</w:t>
            </w:r>
          </w:p>
        </w:tc>
        <w:tc>
          <w:tcPr>
            <w:tcW w:w="3380" w:type="dxa"/>
            <w:shd w:val="clear" w:color="auto" w:fill="auto"/>
          </w:tcPr>
          <w:p w:rsidR="005666B2" w:rsidRPr="00C556AD" w:rsidRDefault="005666B2" w:rsidP="00A634F7">
            <w:pPr>
              <w:tabs>
                <w:tab w:val="left" w:pos="709"/>
                <w:tab w:val="left" w:pos="1560"/>
              </w:tabs>
              <w:jc w:val="both"/>
              <w:rPr>
                <w:szCs w:val="26"/>
              </w:rPr>
            </w:pPr>
          </w:p>
        </w:tc>
        <w:tc>
          <w:tcPr>
            <w:tcW w:w="3380" w:type="dxa"/>
            <w:shd w:val="clear" w:color="auto" w:fill="auto"/>
            <w:vAlign w:val="center"/>
          </w:tcPr>
          <w:p w:rsidR="005666B2" w:rsidRPr="00C556AD" w:rsidRDefault="005666B2" w:rsidP="00A634F7">
            <w:pPr>
              <w:tabs>
                <w:tab w:val="left" w:pos="709"/>
                <w:tab w:val="left" w:pos="1560"/>
              </w:tabs>
              <w:jc w:val="right"/>
              <w:rPr>
                <w:szCs w:val="26"/>
              </w:rPr>
            </w:pPr>
            <w:r w:rsidRPr="00C556AD">
              <w:rPr>
                <w:szCs w:val="26"/>
              </w:rPr>
              <w:t>Колесников П.А.</w:t>
            </w:r>
          </w:p>
        </w:tc>
      </w:tr>
    </w:tbl>
    <w:p w:rsidR="00BD5CD2" w:rsidRPr="00812412" w:rsidRDefault="00BD5CD2" w:rsidP="005666B2">
      <w:pPr>
        <w:tabs>
          <w:tab w:val="left" w:pos="426"/>
        </w:tabs>
        <w:jc w:val="center"/>
        <w:rPr>
          <w:color w:val="000000"/>
        </w:rPr>
      </w:pPr>
    </w:p>
    <w:sectPr w:rsidR="00BD5CD2" w:rsidRPr="00812412" w:rsidSect="00654989">
      <w:headerReference w:type="default" r:id="rId11"/>
      <w:pgSz w:w="11906" w:h="16838" w:code="9"/>
      <w:pgMar w:top="851" w:right="707" w:bottom="568" w:left="1276" w:header="454"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35DD" w:rsidRDefault="009935DD" w:rsidP="00335FB0">
      <w:r>
        <w:separator/>
      </w:r>
    </w:p>
  </w:endnote>
  <w:endnote w:type="continuationSeparator" w:id="0">
    <w:p w:rsidR="009935DD" w:rsidRDefault="009935DD" w:rsidP="00335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35DD" w:rsidRDefault="009935DD" w:rsidP="00335FB0">
      <w:r>
        <w:separator/>
      </w:r>
    </w:p>
  </w:footnote>
  <w:footnote w:type="continuationSeparator" w:id="0">
    <w:p w:rsidR="009935DD" w:rsidRDefault="009935DD" w:rsidP="00335F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144672"/>
      <w:docPartObj>
        <w:docPartGallery w:val="Page Numbers (Top of Page)"/>
        <w:docPartUnique/>
      </w:docPartObj>
    </w:sdtPr>
    <w:sdtEndPr/>
    <w:sdtContent>
      <w:p w:rsidR="00A4554B" w:rsidRDefault="00A4554B">
        <w:pPr>
          <w:pStyle w:val="af"/>
          <w:jc w:val="center"/>
        </w:pPr>
        <w:r>
          <w:fldChar w:fldCharType="begin"/>
        </w:r>
        <w:r>
          <w:instrText xml:space="preserve"> PAGE   \* MERGEFORMAT </w:instrText>
        </w:r>
        <w:r>
          <w:fldChar w:fldCharType="separate"/>
        </w:r>
        <w:r w:rsidR="00CA74AC">
          <w:rPr>
            <w:noProof/>
          </w:rPr>
          <w:t>5</w:t>
        </w:r>
        <w:r>
          <w:rPr>
            <w:noProof/>
          </w:rPr>
          <w:fldChar w:fldCharType="end"/>
        </w:r>
      </w:p>
    </w:sdtContent>
  </w:sdt>
  <w:p w:rsidR="00A4554B" w:rsidRDefault="00A4554B">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5">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3B35C23"/>
    <w:multiLevelType w:val="hybridMultilevel"/>
    <w:tmpl w:val="FE0EF32C"/>
    <w:lvl w:ilvl="0" w:tplc="9F38C968">
      <w:start w:val="7"/>
      <w:numFmt w:val="decimal"/>
      <w:lvlText w:val="%1."/>
      <w:lvlJc w:val="left"/>
      <w:pPr>
        <w:ind w:left="3621" w:hanging="360"/>
      </w:pPr>
      <w:rPr>
        <w:rFonts w:hint="default"/>
        <w:b/>
        <w:sz w:val="24"/>
        <w:szCs w:val="24"/>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8">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672746B"/>
    <w:multiLevelType w:val="hybridMultilevel"/>
    <w:tmpl w:val="EB6E65DA"/>
    <w:lvl w:ilvl="0" w:tplc="0419000F">
      <w:start w:val="1"/>
      <w:numFmt w:val="decimal"/>
      <w:lvlText w:val="%1."/>
      <w:lvlJc w:val="left"/>
      <w:pPr>
        <w:ind w:left="465" w:hanging="360"/>
      </w:p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3">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abstractNum w:abstractNumId="15">
    <w:nsid w:val="7B2D3776"/>
    <w:multiLevelType w:val="multilevel"/>
    <w:tmpl w:val="AB2C228C"/>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num w:numId="1">
    <w:abstractNumId w:val="14"/>
  </w:num>
  <w:num w:numId="2">
    <w:abstractNumId w:val="3"/>
  </w:num>
  <w:num w:numId="3">
    <w:abstractNumId w:val="13"/>
  </w:num>
  <w:num w:numId="4">
    <w:abstractNumId w:val="11"/>
  </w:num>
  <w:num w:numId="5">
    <w:abstractNumId w:val="6"/>
  </w:num>
  <w:num w:numId="6">
    <w:abstractNumId w:val="1"/>
  </w:num>
  <w:num w:numId="7">
    <w:abstractNumId w:val="8"/>
  </w:num>
  <w:num w:numId="8">
    <w:abstractNumId w:val="0"/>
  </w:num>
  <w:num w:numId="9">
    <w:abstractNumId w:val="4"/>
  </w:num>
  <w:num w:numId="10">
    <w:abstractNumId w:val="10"/>
  </w:num>
  <w:num w:numId="11">
    <w:abstractNumId w:val="9"/>
  </w:num>
  <w:num w:numId="12">
    <w:abstractNumId w:val="5"/>
  </w:num>
  <w:num w:numId="13">
    <w:abstractNumId w:val="2"/>
  </w:num>
  <w:num w:numId="14">
    <w:abstractNumId w:val="15"/>
  </w:num>
  <w:num w:numId="15">
    <w:abstractNumId w:val="7"/>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CF2"/>
    <w:rsid w:val="00002417"/>
    <w:rsid w:val="000046C5"/>
    <w:rsid w:val="00007E64"/>
    <w:rsid w:val="00012BA2"/>
    <w:rsid w:val="00012E85"/>
    <w:rsid w:val="00014DAE"/>
    <w:rsid w:val="0001596D"/>
    <w:rsid w:val="00017901"/>
    <w:rsid w:val="000179A6"/>
    <w:rsid w:val="00022E43"/>
    <w:rsid w:val="00023D8A"/>
    <w:rsid w:val="00024212"/>
    <w:rsid w:val="000249E0"/>
    <w:rsid w:val="000253B6"/>
    <w:rsid w:val="00031264"/>
    <w:rsid w:val="0003534B"/>
    <w:rsid w:val="00040F9A"/>
    <w:rsid w:val="00041559"/>
    <w:rsid w:val="00043E6A"/>
    <w:rsid w:val="00043FC6"/>
    <w:rsid w:val="00045F57"/>
    <w:rsid w:val="00050331"/>
    <w:rsid w:val="00051D9D"/>
    <w:rsid w:val="00053A03"/>
    <w:rsid w:val="00060C84"/>
    <w:rsid w:val="00062C78"/>
    <w:rsid w:val="00067882"/>
    <w:rsid w:val="000710D3"/>
    <w:rsid w:val="000713FB"/>
    <w:rsid w:val="0007400F"/>
    <w:rsid w:val="000758E3"/>
    <w:rsid w:val="000808F7"/>
    <w:rsid w:val="00080A34"/>
    <w:rsid w:val="00080CA5"/>
    <w:rsid w:val="00081B90"/>
    <w:rsid w:val="000902C2"/>
    <w:rsid w:val="00090773"/>
    <w:rsid w:val="00091BE8"/>
    <w:rsid w:val="000A0D0C"/>
    <w:rsid w:val="000A7027"/>
    <w:rsid w:val="000A7702"/>
    <w:rsid w:val="000B091D"/>
    <w:rsid w:val="000B0D81"/>
    <w:rsid w:val="000B3699"/>
    <w:rsid w:val="000B6653"/>
    <w:rsid w:val="000C2087"/>
    <w:rsid w:val="000D01DB"/>
    <w:rsid w:val="000D059B"/>
    <w:rsid w:val="000D0DD6"/>
    <w:rsid w:val="000D6678"/>
    <w:rsid w:val="000E13CE"/>
    <w:rsid w:val="000E2EF0"/>
    <w:rsid w:val="000E5955"/>
    <w:rsid w:val="000F240B"/>
    <w:rsid w:val="000F2E42"/>
    <w:rsid w:val="000F5D14"/>
    <w:rsid w:val="000F7259"/>
    <w:rsid w:val="00101816"/>
    <w:rsid w:val="00105D0C"/>
    <w:rsid w:val="00106900"/>
    <w:rsid w:val="001069BF"/>
    <w:rsid w:val="00110AFF"/>
    <w:rsid w:val="00114457"/>
    <w:rsid w:val="00114956"/>
    <w:rsid w:val="00116605"/>
    <w:rsid w:val="0011765F"/>
    <w:rsid w:val="00125D89"/>
    <w:rsid w:val="00126B91"/>
    <w:rsid w:val="00131C0F"/>
    <w:rsid w:val="001372C5"/>
    <w:rsid w:val="00141DE6"/>
    <w:rsid w:val="00146201"/>
    <w:rsid w:val="00146487"/>
    <w:rsid w:val="001475BD"/>
    <w:rsid w:val="0015030F"/>
    <w:rsid w:val="00151825"/>
    <w:rsid w:val="00151FD9"/>
    <w:rsid w:val="00154978"/>
    <w:rsid w:val="00156322"/>
    <w:rsid w:val="00162795"/>
    <w:rsid w:val="001667F3"/>
    <w:rsid w:val="00166D94"/>
    <w:rsid w:val="00170ED6"/>
    <w:rsid w:val="00175129"/>
    <w:rsid w:val="00176164"/>
    <w:rsid w:val="00180F56"/>
    <w:rsid w:val="001820EC"/>
    <w:rsid w:val="001858BD"/>
    <w:rsid w:val="001860DE"/>
    <w:rsid w:val="0018667A"/>
    <w:rsid w:val="0019037B"/>
    <w:rsid w:val="001916B2"/>
    <w:rsid w:val="00195633"/>
    <w:rsid w:val="00196F6C"/>
    <w:rsid w:val="00197A91"/>
    <w:rsid w:val="001A2BDB"/>
    <w:rsid w:val="001A4DEE"/>
    <w:rsid w:val="001B003B"/>
    <w:rsid w:val="001C0152"/>
    <w:rsid w:val="001C11E6"/>
    <w:rsid w:val="001D4D3B"/>
    <w:rsid w:val="001D504A"/>
    <w:rsid w:val="001D5C23"/>
    <w:rsid w:val="001D66BF"/>
    <w:rsid w:val="001D77B9"/>
    <w:rsid w:val="001E0265"/>
    <w:rsid w:val="001E0D9A"/>
    <w:rsid w:val="001E2F86"/>
    <w:rsid w:val="001E4C92"/>
    <w:rsid w:val="001E78DB"/>
    <w:rsid w:val="001F6B7C"/>
    <w:rsid w:val="001F7070"/>
    <w:rsid w:val="00202063"/>
    <w:rsid w:val="002024FE"/>
    <w:rsid w:val="00206455"/>
    <w:rsid w:val="00213437"/>
    <w:rsid w:val="0021634C"/>
    <w:rsid w:val="00217AD3"/>
    <w:rsid w:val="0022082A"/>
    <w:rsid w:val="00222778"/>
    <w:rsid w:val="00222E91"/>
    <w:rsid w:val="00225A28"/>
    <w:rsid w:val="0022641E"/>
    <w:rsid w:val="00230A2F"/>
    <w:rsid w:val="00232B23"/>
    <w:rsid w:val="0023353B"/>
    <w:rsid w:val="00233777"/>
    <w:rsid w:val="002356D8"/>
    <w:rsid w:val="00235AF0"/>
    <w:rsid w:val="0024159D"/>
    <w:rsid w:val="00241DDF"/>
    <w:rsid w:val="00242E81"/>
    <w:rsid w:val="002515E0"/>
    <w:rsid w:val="00252B7E"/>
    <w:rsid w:val="00253338"/>
    <w:rsid w:val="00253648"/>
    <w:rsid w:val="00257453"/>
    <w:rsid w:val="00263DB7"/>
    <w:rsid w:val="002656B6"/>
    <w:rsid w:val="002749D3"/>
    <w:rsid w:val="00276E5C"/>
    <w:rsid w:val="002816D8"/>
    <w:rsid w:val="00283107"/>
    <w:rsid w:val="00285F54"/>
    <w:rsid w:val="0028704E"/>
    <w:rsid w:val="0029191D"/>
    <w:rsid w:val="002A4898"/>
    <w:rsid w:val="002B2499"/>
    <w:rsid w:val="002B5291"/>
    <w:rsid w:val="002B58AA"/>
    <w:rsid w:val="002C413E"/>
    <w:rsid w:val="002C60EE"/>
    <w:rsid w:val="002C6460"/>
    <w:rsid w:val="002C71F1"/>
    <w:rsid w:val="002D0431"/>
    <w:rsid w:val="002D49F8"/>
    <w:rsid w:val="002D5BAD"/>
    <w:rsid w:val="002E2017"/>
    <w:rsid w:val="002E3818"/>
    <w:rsid w:val="002E417C"/>
    <w:rsid w:val="002E554B"/>
    <w:rsid w:val="002E7730"/>
    <w:rsid w:val="002E7F66"/>
    <w:rsid w:val="002F0192"/>
    <w:rsid w:val="002F023D"/>
    <w:rsid w:val="002F601D"/>
    <w:rsid w:val="002F6AC8"/>
    <w:rsid w:val="003016E1"/>
    <w:rsid w:val="00305D9A"/>
    <w:rsid w:val="003062CB"/>
    <w:rsid w:val="00306B4B"/>
    <w:rsid w:val="00313765"/>
    <w:rsid w:val="003171A1"/>
    <w:rsid w:val="003225DE"/>
    <w:rsid w:val="00323558"/>
    <w:rsid w:val="00325E0D"/>
    <w:rsid w:val="0033165B"/>
    <w:rsid w:val="003324D2"/>
    <w:rsid w:val="00335D78"/>
    <w:rsid w:val="00335FB0"/>
    <w:rsid w:val="003374AB"/>
    <w:rsid w:val="0034069F"/>
    <w:rsid w:val="00342022"/>
    <w:rsid w:val="00343203"/>
    <w:rsid w:val="003447DE"/>
    <w:rsid w:val="00353A55"/>
    <w:rsid w:val="00356375"/>
    <w:rsid w:val="00360AA4"/>
    <w:rsid w:val="00360B95"/>
    <w:rsid w:val="00360E62"/>
    <w:rsid w:val="00366158"/>
    <w:rsid w:val="0037045B"/>
    <w:rsid w:val="0037615A"/>
    <w:rsid w:val="003761B7"/>
    <w:rsid w:val="00376C72"/>
    <w:rsid w:val="00377AD4"/>
    <w:rsid w:val="00380642"/>
    <w:rsid w:val="00384B1E"/>
    <w:rsid w:val="00392AD7"/>
    <w:rsid w:val="003948F6"/>
    <w:rsid w:val="00394A06"/>
    <w:rsid w:val="00397F2A"/>
    <w:rsid w:val="003A2688"/>
    <w:rsid w:val="003A6839"/>
    <w:rsid w:val="003A7945"/>
    <w:rsid w:val="003B2B06"/>
    <w:rsid w:val="003B436A"/>
    <w:rsid w:val="003B4812"/>
    <w:rsid w:val="003B7D7D"/>
    <w:rsid w:val="003C1356"/>
    <w:rsid w:val="003C32FD"/>
    <w:rsid w:val="003C3816"/>
    <w:rsid w:val="003D276D"/>
    <w:rsid w:val="003D32D8"/>
    <w:rsid w:val="003D47E2"/>
    <w:rsid w:val="003D4C9B"/>
    <w:rsid w:val="003D624E"/>
    <w:rsid w:val="003D65B3"/>
    <w:rsid w:val="003E0B49"/>
    <w:rsid w:val="003E6BE8"/>
    <w:rsid w:val="003E7F4E"/>
    <w:rsid w:val="003F1B52"/>
    <w:rsid w:val="003F1CF2"/>
    <w:rsid w:val="003F208C"/>
    <w:rsid w:val="00412423"/>
    <w:rsid w:val="00415FDD"/>
    <w:rsid w:val="0041691F"/>
    <w:rsid w:val="0042024B"/>
    <w:rsid w:val="00421CC5"/>
    <w:rsid w:val="0042550F"/>
    <w:rsid w:val="0042576C"/>
    <w:rsid w:val="00426DB5"/>
    <w:rsid w:val="00427FE3"/>
    <w:rsid w:val="00430C8E"/>
    <w:rsid w:val="00431DCB"/>
    <w:rsid w:val="00432768"/>
    <w:rsid w:val="0043625A"/>
    <w:rsid w:val="004410FF"/>
    <w:rsid w:val="004435BD"/>
    <w:rsid w:val="00443A83"/>
    <w:rsid w:val="004451F4"/>
    <w:rsid w:val="004459CF"/>
    <w:rsid w:val="00446345"/>
    <w:rsid w:val="0045799A"/>
    <w:rsid w:val="00463B52"/>
    <w:rsid w:val="00473907"/>
    <w:rsid w:val="004754C6"/>
    <w:rsid w:val="004806CA"/>
    <w:rsid w:val="00480FDD"/>
    <w:rsid w:val="00484A6D"/>
    <w:rsid w:val="00485C09"/>
    <w:rsid w:val="0048772D"/>
    <w:rsid w:val="00487736"/>
    <w:rsid w:val="00497C3D"/>
    <w:rsid w:val="004A0692"/>
    <w:rsid w:val="004A1E56"/>
    <w:rsid w:val="004A37FC"/>
    <w:rsid w:val="004A45BD"/>
    <w:rsid w:val="004B07C8"/>
    <w:rsid w:val="004B35C2"/>
    <w:rsid w:val="004B3FF6"/>
    <w:rsid w:val="004B5C74"/>
    <w:rsid w:val="004B7EDF"/>
    <w:rsid w:val="004C0092"/>
    <w:rsid w:val="004C169F"/>
    <w:rsid w:val="004C1992"/>
    <w:rsid w:val="004C202A"/>
    <w:rsid w:val="004C26DC"/>
    <w:rsid w:val="004C28FA"/>
    <w:rsid w:val="004C4E89"/>
    <w:rsid w:val="004C6C21"/>
    <w:rsid w:val="004D27B0"/>
    <w:rsid w:val="004D3EDE"/>
    <w:rsid w:val="004D6F2F"/>
    <w:rsid w:val="004E0157"/>
    <w:rsid w:val="004E0376"/>
    <w:rsid w:val="004E056F"/>
    <w:rsid w:val="004E12F3"/>
    <w:rsid w:val="004E2DB6"/>
    <w:rsid w:val="004E5167"/>
    <w:rsid w:val="004F0D63"/>
    <w:rsid w:val="004F3DFA"/>
    <w:rsid w:val="004F44A9"/>
    <w:rsid w:val="004F4881"/>
    <w:rsid w:val="004F78FA"/>
    <w:rsid w:val="00500D66"/>
    <w:rsid w:val="005021CB"/>
    <w:rsid w:val="00505A1C"/>
    <w:rsid w:val="005067CC"/>
    <w:rsid w:val="00507FDB"/>
    <w:rsid w:val="00510AC3"/>
    <w:rsid w:val="005158C9"/>
    <w:rsid w:val="00515BAE"/>
    <w:rsid w:val="00520531"/>
    <w:rsid w:val="005227A5"/>
    <w:rsid w:val="005232F7"/>
    <w:rsid w:val="005244D2"/>
    <w:rsid w:val="00530ABD"/>
    <w:rsid w:val="00541420"/>
    <w:rsid w:val="00542569"/>
    <w:rsid w:val="005474A8"/>
    <w:rsid w:val="00547EFD"/>
    <w:rsid w:val="00551229"/>
    <w:rsid w:val="00552F46"/>
    <w:rsid w:val="00557134"/>
    <w:rsid w:val="005601DA"/>
    <w:rsid w:val="00561C6F"/>
    <w:rsid w:val="00563D76"/>
    <w:rsid w:val="005666B2"/>
    <w:rsid w:val="00567572"/>
    <w:rsid w:val="005707A9"/>
    <w:rsid w:val="0058325C"/>
    <w:rsid w:val="00583AD2"/>
    <w:rsid w:val="00583CDD"/>
    <w:rsid w:val="00586CCB"/>
    <w:rsid w:val="005903E1"/>
    <w:rsid w:val="00591CB4"/>
    <w:rsid w:val="00596573"/>
    <w:rsid w:val="005A1EC0"/>
    <w:rsid w:val="005A4A49"/>
    <w:rsid w:val="005A4DF7"/>
    <w:rsid w:val="005A4E2A"/>
    <w:rsid w:val="005A4FAA"/>
    <w:rsid w:val="005A70AC"/>
    <w:rsid w:val="005B15FF"/>
    <w:rsid w:val="005B2853"/>
    <w:rsid w:val="005C0B7B"/>
    <w:rsid w:val="005C2497"/>
    <w:rsid w:val="005C4AAF"/>
    <w:rsid w:val="005C4E7B"/>
    <w:rsid w:val="005C6B5D"/>
    <w:rsid w:val="005D3391"/>
    <w:rsid w:val="005D669C"/>
    <w:rsid w:val="005E7FE5"/>
    <w:rsid w:val="005F1ABE"/>
    <w:rsid w:val="005F4D67"/>
    <w:rsid w:val="005F5D16"/>
    <w:rsid w:val="005F5FFD"/>
    <w:rsid w:val="005F616E"/>
    <w:rsid w:val="005F7997"/>
    <w:rsid w:val="00601DF2"/>
    <w:rsid w:val="006055EA"/>
    <w:rsid w:val="00612EA6"/>
    <w:rsid w:val="00613378"/>
    <w:rsid w:val="006204A9"/>
    <w:rsid w:val="00621769"/>
    <w:rsid w:val="00622666"/>
    <w:rsid w:val="00625A31"/>
    <w:rsid w:val="00627530"/>
    <w:rsid w:val="0063050A"/>
    <w:rsid w:val="00632534"/>
    <w:rsid w:val="00636E2E"/>
    <w:rsid w:val="0064183F"/>
    <w:rsid w:val="00643706"/>
    <w:rsid w:val="00643DE5"/>
    <w:rsid w:val="006440CC"/>
    <w:rsid w:val="00645E6D"/>
    <w:rsid w:val="00647111"/>
    <w:rsid w:val="0065026E"/>
    <w:rsid w:val="00652ABB"/>
    <w:rsid w:val="00653910"/>
    <w:rsid w:val="00654989"/>
    <w:rsid w:val="00654E60"/>
    <w:rsid w:val="006620A3"/>
    <w:rsid w:val="006645AA"/>
    <w:rsid w:val="006647ED"/>
    <w:rsid w:val="00664A33"/>
    <w:rsid w:val="006670A5"/>
    <w:rsid w:val="00667643"/>
    <w:rsid w:val="00667669"/>
    <w:rsid w:val="00670346"/>
    <w:rsid w:val="0067422A"/>
    <w:rsid w:val="006757DF"/>
    <w:rsid w:val="00680802"/>
    <w:rsid w:val="00683F6B"/>
    <w:rsid w:val="00684909"/>
    <w:rsid w:val="00685567"/>
    <w:rsid w:val="00690CBE"/>
    <w:rsid w:val="00691119"/>
    <w:rsid w:val="0069174D"/>
    <w:rsid w:val="00691A91"/>
    <w:rsid w:val="00692A10"/>
    <w:rsid w:val="006949C0"/>
    <w:rsid w:val="00696D28"/>
    <w:rsid w:val="006A1C3F"/>
    <w:rsid w:val="006A1CFD"/>
    <w:rsid w:val="006A2954"/>
    <w:rsid w:val="006A3344"/>
    <w:rsid w:val="006A74B4"/>
    <w:rsid w:val="006B18BD"/>
    <w:rsid w:val="006B65B7"/>
    <w:rsid w:val="006C388D"/>
    <w:rsid w:val="006C5C97"/>
    <w:rsid w:val="006D08F3"/>
    <w:rsid w:val="006D1563"/>
    <w:rsid w:val="006D1854"/>
    <w:rsid w:val="006D1A69"/>
    <w:rsid w:val="006D2C7F"/>
    <w:rsid w:val="006D3171"/>
    <w:rsid w:val="006D5B71"/>
    <w:rsid w:val="006E126A"/>
    <w:rsid w:val="006E4D69"/>
    <w:rsid w:val="006E4FF8"/>
    <w:rsid w:val="006E513B"/>
    <w:rsid w:val="006E52B3"/>
    <w:rsid w:val="006E6A74"/>
    <w:rsid w:val="006F0553"/>
    <w:rsid w:val="006F0F0B"/>
    <w:rsid w:val="006F6512"/>
    <w:rsid w:val="006F7A34"/>
    <w:rsid w:val="007044EA"/>
    <w:rsid w:val="00706CBC"/>
    <w:rsid w:val="00710E1C"/>
    <w:rsid w:val="00713D6E"/>
    <w:rsid w:val="00714394"/>
    <w:rsid w:val="0071616B"/>
    <w:rsid w:val="00716CEC"/>
    <w:rsid w:val="00717171"/>
    <w:rsid w:val="00717AA5"/>
    <w:rsid w:val="0072394E"/>
    <w:rsid w:val="007265EA"/>
    <w:rsid w:val="0072765B"/>
    <w:rsid w:val="00731123"/>
    <w:rsid w:val="007318A8"/>
    <w:rsid w:val="007331ED"/>
    <w:rsid w:val="00734E8A"/>
    <w:rsid w:val="00734FC1"/>
    <w:rsid w:val="007356BD"/>
    <w:rsid w:val="00740B7B"/>
    <w:rsid w:val="00744728"/>
    <w:rsid w:val="00744C15"/>
    <w:rsid w:val="00744D71"/>
    <w:rsid w:val="007469B5"/>
    <w:rsid w:val="00746BEF"/>
    <w:rsid w:val="00750F47"/>
    <w:rsid w:val="00754828"/>
    <w:rsid w:val="007561C7"/>
    <w:rsid w:val="00756589"/>
    <w:rsid w:val="007565C2"/>
    <w:rsid w:val="00757A6B"/>
    <w:rsid w:val="00762D1E"/>
    <w:rsid w:val="007637F4"/>
    <w:rsid w:val="00763EF8"/>
    <w:rsid w:val="007675D3"/>
    <w:rsid w:val="00770038"/>
    <w:rsid w:val="00771126"/>
    <w:rsid w:val="007736C1"/>
    <w:rsid w:val="00775FFF"/>
    <w:rsid w:val="00777B89"/>
    <w:rsid w:val="00782DC3"/>
    <w:rsid w:val="00783E38"/>
    <w:rsid w:val="0078488A"/>
    <w:rsid w:val="00785302"/>
    <w:rsid w:val="0078598A"/>
    <w:rsid w:val="00785A3D"/>
    <w:rsid w:val="0078636C"/>
    <w:rsid w:val="00791634"/>
    <w:rsid w:val="00791EB9"/>
    <w:rsid w:val="00791F6E"/>
    <w:rsid w:val="00792B14"/>
    <w:rsid w:val="00792C66"/>
    <w:rsid w:val="00794245"/>
    <w:rsid w:val="00794455"/>
    <w:rsid w:val="007A064E"/>
    <w:rsid w:val="007A338C"/>
    <w:rsid w:val="007A3D5C"/>
    <w:rsid w:val="007A6B17"/>
    <w:rsid w:val="007A7736"/>
    <w:rsid w:val="007B1161"/>
    <w:rsid w:val="007B1917"/>
    <w:rsid w:val="007B2B78"/>
    <w:rsid w:val="007B45E8"/>
    <w:rsid w:val="007B637C"/>
    <w:rsid w:val="007B7372"/>
    <w:rsid w:val="007B7908"/>
    <w:rsid w:val="007C2D70"/>
    <w:rsid w:val="007C45BD"/>
    <w:rsid w:val="007C50DB"/>
    <w:rsid w:val="007C6984"/>
    <w:rsid w:val="007D53C5"/>
    <w:rsid w:val="007D7C07"/>
    <w:rsid w:val="007D7DF9"/>
    <w:rsid w:val="007E5177"/>
    <w:rsid w:val="007E7FF6"/>
    <w:rsid w:val="00800BD7"/>
    <w:rsid w:val="008021C7"/>
    <w:rsid w:val="008026A0"/>
    <w:rsid w:val="00802993"/>
    <w:rsid w:val="00802CF1"/>
    <w:rsid w:val="00806827"/>
    <w:rsid w:val="00810238"/>
    <w:rsid w:val="008107BD"/>
    <w:rsid w:val="00811FCC"/>
    <w:rsid w:val="00812378"/>
    <w:rsid w:val="00812412"/>
    <w:rsid w:val="00812D65"/>
    <w:rsid w:val="008137DF"/>
    <w:rsid w:val="008170F4"/>
    <w:rsid w:val="0082363B"/>
    <w:rsid w:val="008265BF"/>
    <w:rsid w:val="008277BE"/>
    <w:rsid w:val="00830C80"/>
    <w:rsid w:val="00830F43"/>
    <w:rsid w:val="008345A3"/>
    <w:rsid w:val="008345AA"/>
    <w:rsid w:val="008359A5"/>
    <w:rsid w:val="00835EB0"/>
    <w:rsid w:val="00836069"/>
    <w:rsid w:val="00846DB1"/>
    <w:rsid w:val="0085180B"/>
    <w:rsid w:val="00852F06"/>
    <w:rsid w:val="008543F3"/>
    <w:rsid w:val="00854D19"/>
    <w:rsid w:val="00855D60"/>
    <w:rsid w:val="00865864"/>
    <w:rsid w:val="00866BF1"/>
    <w:rsid w:val="0086786E"/>
    <w:rsid w:val="00870967"/>
    <w:rsid w:val="00875BEA"/>
    <w:rsid w:val="00881840"/>
    <w:rsid w:val="00883505"/>
    <w:rsid w:val="00884CC7"/>
    <w:rsid w:val="00886370"/>
    <w:rsid w:val="00890785"/>
    <w:rsid w:val="008912E1"/>
    <w:rsid w:val="00892C91"/>
    <w:rsid w:val="00893CBA"/>
    <w:rsid w:val="00895D4F"/>
    <w:rsid w:val="008974E8"/>
    <w:rsid w:val="008976BD"/>
    <w:rsid w:val="008A0C42"/>
    <w:rsid w:val="008A141A"/>
    <w:rsid w:val="008A2E73"/>
    <w:rsid w:val="008A58EC"/>
    <w:rsid w:val="008B37B0"/>
    <w:rsid w:val="008B7C1F"/>
    <w:rsid w:val="008C02B1"/>
    <w:rsid w:val="008C05CC"/>
    <w:rsid w:val="008C0EE1"/>
    <w:rsid w:val="008C1446"/>
    <w:rsid w:val="008C45C6"/>
    <w:rsid w:val="008C5E80"/>
    <w:rsid w:val="008D473C"/>
    <w:rsid w:val="008D5011"/>
    <w:rsid w:val="008D71DD"/>
    <w:rsid w:val="008D7489"/>
    <w:rsid w:val="008E2358"/>
    <w:rsid w:val="008F0E34"/>
    <w:rsid w:val="008F1647"/>
    <w:rsid w:val="008F1C92"/>
    <w:rsid w:val="008F35AB"/>
    <w:rsid w:val="008F595F"/>
    <w:rsid w:val="009011E5"/>
    <w:rsid w:val="0091017B"/>
    <w:rsid w:val="00911F95"/>
    <w:rsid w:val="0091227D"/>
    <w:rsid w:val="0091580C"/>
    <w:rsid w:val="009174C1"/>
    <w:rsid w:val="009175BA"/>
    <w:rsid w:val="00926776"/>
    <w:rsid w:val="0092715D"/>
    <w:rsid w:val="0093195A"/>
    <w:rsid w:val="009348A1"/>
    <w:rsid w:val="00936425"/>
    <w:rsid w:val="009369BA"/>
    <w:rsid w:val="00936F3A"/>
    <w:rsid w:val="009376AF"/>
    <w:rsid w:val="00943D21"/>
    <w:rsid w:val="00944105"/>
    <w:rsid w:val="0094580E"/>
    <w:rsid w:val="009478AA"/>
    <w:rsid w:val="00950182"/>
    <w:rsid w:val="00950FE3"/>
    <w:rsid w:val="009529C2"/>
    <w:rsid w:val="00952EF3"/>
    <w:rsid w:val="0095560D"/>
    <w:rsid w:val="00956456"/>
    <w:rsid w:val="0095795A"/>
    <w:rsid w:val="00957FF5"/>
    <w:rsid w:val="00961D70"/>
    <w:rsid w:val="009630E2"/>
    <w:rsid w:val="00963692"/>
    <w:rsid w:val="00963BB6"/>
    <w:rsid w:val="00963D39"/>
    <w:rsid w:val="009648BE"/>
    <w:rsid w:val="00970166"/>
    <w:rsid w:val="00972A94"/>
    <w:rsid w:val="00974294"/>
    <w:rsid w:val="00976F76"/>
    <w:rsid w:val="00986CEC"/>
    <w:rsid w:val="0098747E"/>
    <w:rsid w:val="009902EC"/>
    <w:rsid w:val="00990C3A"/>
    <w:rsid w:val="009935DD"/>
    <w:rsid w:val="00994658"/>
    <w:rsid w:val="009A375E"/>
    <w:rsid w:val="009A5791"/>
    <w:rsid w:val="009B0ADB"/>
    <w:rsid w:val="009B0D07"/>
    <w:rsid w:val="009B6744"/>
    <w:rsid w:val="009B6ABE"/>
    <w:rsid w:val="009B7D4F"/>
    <w:rsid w:val="009C1FF4"/>
    <w:rsid w:val="009C4AA6"/>
    <w:rsid w:val="009D7C75"/>
    <w:rsid w:val="009E042C"/>
    <w:rsid w:val="009E0520"/>
    <w:rsid w:val="009E0923"/>
    <w:rsid w:val="009E16D9"/>
    <w:rsid w:val="009E1A14"/>
    <w:rsid w:val="009E1F37"/>
    <w:rsid w:val="009E4F90"/>
    <w:rsid w:val="009E5EFC"/>
    <w:rsid w:val="009E61DF"/>
    <w:rsid w:val="009E7C1F"/>
    <w:rsid w:val="009F2ABE"/>
    <w:rsid w:val="009F3F2F"/>
    <w:rsid w:val="009F5E35"/>
    <w:rsid w:val="00A002BA"/>
    <w:rsid w:val="00A00520"/>
    <w:rsid w:val="00A018DF"/>
    <w:rsid w:val="00A026FA"/>
    <w:rsid w:val="00A02AA9"/>
    <w:rsid w:val="00A04FED"/>
    <w:rsid w:val="00A058BB"/>
    <w:rsid w:val="00A06822"/>
    <w:rsid w:val="00A10D57"/>
    <w:rsid w:val="00A129A5"/>
    <w:rsid w:val="00A14BF4"/>
    <w:rsid w:val="00A217AD"/>
    <w:rsid w:val="00A2306D"/>
    <w:rsid w:val="00A32580"/>
    <w:rsid w:val="00A344A6"/>
    <w:rsid w:val="00A351EE"/>
    <w:rsid w:val="00A365CF"/>
    <w:rsid w:val="00A37416"/>
    <w:rsid w:val="00A42A7B"/>
    <w:rsid w:val="00A43E75"/>
    <w:rsid w:val="00A4554B"/>
    <w:rsid w:val="00A50229"/>
    <w:rsid w:val="00A5187A"/>
    <w:rsid w:val="00A53BA0"/>
    <w:rsid w:val="00A54909"/>
    <w:rsid w:val="00A54F60"/>
    <w:rsid w:val="00A567D2"/>
    <w:rsid w:val="00A60DB4"/>
    <w:rsid w:val="00A62D9A"/>
    <w:rsid w:val="00A64C99"/>
    <w:rsid w:val="00A65417"/>
    <w:rsid w:val="00A65A4F"/>
    <w:rsid w:val="00A71D4C"/>
    <w:rsid w:val="00A72A14"/>
    <w:rsid w:val="00A737F0"/>
    <w:rsid w:val="00A81040"/>
    <w:rsid w:val="00A832AE"/>
    <w:rsid w:val="00A93E28"/>
    <w:rsid w:val="00A96C9B"/>
    <w:rsid w:val="00A96D61"/>
    <w:rsid w:val="00A971D4"/>
    <w:rsid w:val="00AA161C"/>
    <w:rsid w:val="00AA16F2"/>
    <w:rsid w:val="00AA3A0F"/>
    <w:rsid w:val="00AA4F4B"/>
    <w:rsid w:val="00AA5719"/>
    <w:rsid w:val="00AA6E0D"/>
    <w:rsid w:val="00AB206A"/>
    <w:rsid w:val="00AB3C64"/>
    <w:rsid w:val="00AB4A29"/>
    <w:rsid w:val="00AB4F69"/>
    <w:rsid w:val="00AB6C40"/>
    <w:rsid w:val="00AB78B9"/>
    <w:rsid w:val="00AB7BDA"/>
    <w:rsid w:val="00AC0773"/>
    <w:rsid w:val="00AC56DB"/>
    <w:rsid w:val="00AC6315"/>
    <w:rsid w:val="00AC64F2"/>
    <w:rsid w:val="00AD0177"/>
    <w:rsid w:val="00AD15B4"/>
    <w:rsid w:val="00AD1F6B"/>
    <w:rsid w:val="00AD52B6"/>
    <w:rsid w:val="00AE0297"/>
    <w:rsid w:val="00AE36B4"/>
    <w:rsid w:val="00AE583F"/>
    <w:rsid w:val="00AF1AB5"/>
    <w:rsid w:val="00AF2950"/>
    <w:rsid w:val="00AF6019"/>
    <w:rsid w:val="00AF7190"/>
    <w:rsid w:val="00B00B69"/>
    <w:rsid w:val="00B00D47"/>
    <w:rsid w:val="00B0154E"/>
    <w:rsid w:val="00B01CBD"/>
    <w:rsid w:val="00B037A4"/>
    <w:rsid w:val="00B04742"/>
    <w:rsid w:val="00B054F7"/>
    <w:rsid w:val="00B05C1E"/>
    <w:rsid w:val="00B05DD0"/>
    <w:rsid w:val="00B06512"/>
    <w:rsid w:val="00B103B6"/>
    <w:rsid w:val="00B11915"/>
    <w:rsid w:val="00B13557"/>
    <w:rsid w:val="00B13BF4"/>
    <w:rsid w:val="00B13EBF"/>
    <w:rsid w:val="00B17989"/>
    <w:rsid w:val="00B24AB0"/>
    <w:rsid w:val="00B375E3"/>
    <w:rsid w:val="00B41AE2"/>
    <w:rsid w:val="00B42EEE"/>
    <w:rsid w:val="00B448CA"/>
    <w:rsid w:val="00B513ED"/>
    <w:rsid w:val="00B5141D"/>
    <w:rsid w:val="00B5158F"/>
    <w:rsid w:val="00B5159D"/>
    <w:rsid w:val="00B51F2E"/>
    <w:rsid w:val="00B52362"/>
    <w:rsid w:val="00B5295B"/>
    <w:rsid w:val="00B54369"/>
    <w:rsid w:val="00B560DE"/>
    <w:rsid w:val="00B657D5"/>
    <w:rsid w:val="00B65DAA"/>
    <w:rsid w:val="00B70015"/>
    <w:rsid w:val="00B7096D"/>
    <w:rsid w:val="00B715E5"/>
    <w:rsid w:val="00B71BA7"/>
    <w:rsid w:val="00B72688"/>
    <w:rsid w:val="00B74481"/>
    <w:rsid w:val="00B756E0"/>
    <w:rsid w:val="00B77452"/>
    <w:rsid w:val="00B8095D"/>
    <w:rsid w:val="00B80E63"/>
    <w:rsid w:val="00B810DA"/>
    <w:rsid w:val="00B81C1E"/>
    <w:rsid w:val="00B81E50"/>
    <w:rsid w:val="00B84F73"/>
    <w:rsid w:val="00B90E89"/>
    <w:rsid w:val="00B9698A"/>
    <w:rsid w:val="00B97388"/>
    <w:rsid w:val="00BA3058"/>
    <w:rsid w:val="00BA594B"/>
    <w:rsid w:val="00BA6099"/>
    <w:rsid w:val="00BA6EAE"/>
    <w:rsid w:val="00BB2DEC"/>
    <w:rsid w:val="00BB60B4"/>
    <w:rsid w:val="00BB7947"/>
    <w:rsid w:val="00BC13D1"/>
    <w:rsid w:val="00BC3112"/>
    <w:rsid w:val="00BC4262"/>
    <w:rsid w:val="00BC5F5C"/>
    <w:rsid w:val="00BC7238"/>
    <w:rsid w:val="00BD30E2"/>
    <w:rsid w:val="00BD5CD2"/>
    <w:rsid w:val="00BD6E27"/>
    <w:rsid w:val="00BE0EAA"/>
    <w:rsid w:val="00BE177B"/>
    <w:rsid w:val="00BE247D"/>
    <w:rsid w:val="00BE44A0"/>
    <w:rsid w:val="00BE661D"/>
    <w:rsid w:val="00BE7EE3"/>
    <w:rsid w:val="00BF1DDC"/>
    <w:rsid w:val="00C00769"/>
    <w:rsid w:val="00C04E48"/>
    <w:rsid w:val="00C07AF2"/>
    <w:rsid w:val="00C110D1"/>
    <w:rsid w:val="00C142A0"/>
    <w:rsid w:val="00C15736"/>
    <w:rsid w:val="00C15950"/>
    <w:rsid w:val="00C21E6D"/>
    <w:rsid w:val="00C2500B"/>
    <w:rsid w:val="00C25AD7"/>
    <w:rsid w:val="00C26A62"/>
    <w:rsid w:val="00C30E0F"/>
    <w:rsid w:val="00C325B2"/>
    <w:rsid w:val="00C34B57"/>
    <w:rsid w:val="00C35ECB"/>
    <w:rsid w:val="00C37947"/>
    <w:rsid w:val="00C37EE8"/>
    <w:rsid w:val="00C40DE6"/>
    <w:rsid w:val="00C427A0"/>
    <w:rsid w:val="00C43B51"/>
    <w:rsid w:val="00C47652"/>
    <w:rsid w:val="00C5152F"/>
    <w:rsid w:val="00C533AF"/>
    <w:rsid w:val="00C5612C"/>
    <w:rsid w:val="00C600BE"/>
    <w:rsid w:val="00C63BC4"/>
    <w:rsid w:val="00C70699"/>
    <w:rsid w:val="00C81837"/>
    <w:rsid w:val="00C818C5"/>
    <w:rsid w:val="00C828DC"/>
    <w:rsid w:val="00C82A1E"/>
    <w:rsid w:val="00C849B4"/>
    <w:rsid w:val="00C850A3"/>
    <w:rsid w:val="00C9305B"/>
    <w:rsid w:val="00C94FC0"/>
    <w:rsid w:val="00C97B3B"/>
    <w:rsid w:val="00C97C99"/>
    <w:rsid w:val="00CA2749"/>
    <w:rsid w:val="00CA563C"/>
    <w:rsid w:val="00CA726B"/>
    <w:rsid w:val="00CA74AC"/>
    <w:rsid w:val="00CB0875"/>
    <w:rsid w:val="00CC1ABB"/>
    <w:rsid w:val="00CC24D9"/>
    <w:rsid w:val="00CC3EE1"/>
    <w:rsid w:val="00CC5C2B"/>
    <w:rsid w:val="00CD21BD"/>
    <w:rsid w:val="00CD36F1"/>
    <w:rsid w:val="00CD402C"/>
    <w:rsid w:val="00CD4B6A"/>
    <w:rsid w:val="00CD7B3E"/>
    <w:rsid w:val="00CE0522"/>
    <w:rsid w:val="00CE2D19"/>
    <w:rsid w:val="00CE32EC"/>
    <w:rsid w:val="00CE576B"/>
    <w:rsid w:val="00CE62B6"/>
    <w:rsid w:val="00CF0AA5"/>
    <w:rsid w:val="00CF482A"/>
    <w:rsid w:val="00D00D99"/>
    <w:rsid w:val="00D01721"/>
    <w:rsid w:val="00D05ED3"/>
    <w:rsid w:val="00D072FF"/>
    <w:rsid w:val="00D13756"/>
    <w:rsid w:val="00D15863"/>
    <w:rsid w:val="00D16D3E"/>
    <w:rsid w:val="00D2209D"/>
    <w:rsid w:val="00D22A9C"/>
    <w:rsid w:val="00D23132"/>
    <w:rsid w:val="00D27ED9"/>
    <w:rsid w:val="00D323AD"/>
    <w:rsid w:val="00D37C52"/>
    <w:rsid w:val="00D37EDE"/>
    <w:rsid w:val="00D4054A"/>
    <w:rsid w:val="00D40EA6"/>
    <w:rsid w:val="00D418D5"/>
    <w:rsid w:val="00D4265A"/>
    <w:rsid w:val="00D474F7"/>
    <w:rsid w:val="00D52603"/>
    <w:rsid w:val="00D5694B"/>
    <w:rsid w:val="00D5716C"/>
    <w:rsid w:val="00D577C1"/>
    <w:rsid w:val="00D6135F"/>
    <w:rsid w:val="00D622C3"/>
    <w:rsid w:val="00D747FF"/>
    <w:rsid w:val="00D74C37"/>
    <w:rsid w:val="00D7556C"/>
    <w:rsid w:val="00D757CC"/>
    <w:rsid w:val="00D776D5"/>
    <w:rsid w:val="00D80661"/>
    <w:rsid w:val="00D815A4"/>
    <w:rsid w:val="00D838FD"/>
    <w:rsid w:val="00D84542"/>
    <w:rsid w:val="00D863BE"/>
    <w:rsid w:val="00D87D59"/>
    <w:rsid w:val="00D87FA9"/>
    <w:rsid w:val="00D87FB5"/>
    <w:rsid w:val="00D92CBE"/>
    <w:rsid w:val="00D92F45"/>
    <w:rsid w:val="00D97E8C"/>
    <w:rsid w:val="00DA1A0D"/>
    <w:rsid w:val="00DA4837"/>
    <w:rsid w:val="00DB01D4"/>
    <w:rsid w:val="00DB0C5A"/>
    <w:rsid w:val="00DB28E7"/>
    <w:rsid w:val="00DB363B"/>
    <w:rsid w:val="00DB7391"/>
    <w:rsid w:val="00DC29DC"/>
    <w:rsid w:val="00DC2AC5"/>
    <w:rsid w:val="00DD286E"/>
    <w:rsid w:val="00DD38DA"/>
    <w:rsid w:val="00DD5472"/>
    <w:rsid w:val="00DD6CFE"/>
    <w:rsid w:val="00DE1837"/>
    <w:rsid w:val="00DE40FC"/>
    <w:rsid w:val="00DF3251"/>
    <w:rsid w:val="00DF4D00"/>
    <w:rsid w:val="00DF6525"/>
    <w:rsid w:val="00E00D29"/>
    <w:rsid w:val="00E03143"/>
    <w:rsid w:val="00E059BE"/>
    <w:rsid w:val="00E05CE2"/>
    <w:rsid w:val="00E21EB6"/>
    <w:rsid w:val="00E24519"/>
    <w:rsid w:val="00E26481"/>
    <w:rsid w:val="00E26AF2"/>
    <w:rsid w:val="00E27029"/>
    <w:rsid w:val="00E30A36"/>
    <w:rsid w:val="00E31218"/>
    <w:rsid w:val="00E31322"/>
    <w:rsid w:val="00E320AD"/>
    <w:rsid w:val="00E34D6F"/>
    <w:rsid w:val="00E34E5E"/>
    <w:rsid w:val="00E361F6"/>
    <w:rsid w:val="00E36DDB"/>
    <w:rsid w:val="00E378DA"/>
    <w:rsid w:val="00E40A14"/>
    <w:rsid w:val="00E42BC3"/>
    <w:rsid w:val="00E44075"/>
    <w:rsid w:val="00E45689"/>
    <w:rsid w:val="00E461DC"/>
    <w:rsid w:val="00E47864"/>
    <w:rsid w:val="00E50EC1"/>
    <w:rsid w:val="00E50F77"/>
    <w:rsid w:val="00E513E8"/>
    <w:rsid w:val="00E52DA8"/>
    <w:rsid w:val="00E52F1D"/>
    <w:rsid w:val="00E60A02"/>
    <w:rsid w:val="00E60CB8"/>
    <w:rsid w:val="00E60D9E"/>
    <w:rsid w:val="00E65D9F"/>
    <w:rsid w:val="00E67C83"/>
    <w:rsid w:val="00E745D3"/>
    <w:rsid w:val="00E763C0"/>
    <w:rsid w:val="00E77C4C"/>
    <w:rsid w:val="00E85601"/>
    <w:rsid w:val="00E911A5"/>
    <w:rsid w:val="00E92F26"/>
    <w:rsid w:val="00E93E83"/>
    <w:rsid w:val="00E9465E"/>
    <w:rsid w:val="00E9588C"/>
    <w:rsid w:val="00EA0A3B"/>
    <w:rsid w:val="00EA1E8C"/>
    <w:rsid w:val="00EA2475"/>
    <w:rsid w:val="00EA3B4F"/>
    <w:rsid w:val="00EA50CF"/>
    <w:rsid w:val="00EB2BCC"/>
    <w:rsid w:val="00EC5B57"/>
    <w:rsid w:val="00EC6617"/>
    <w:rsid w:val="00ED22F3"/>
    <w:rsid w:val="00ED326C"/>
    <w:rsid w:val="00ED32BE"/>
    <w:rsid w:val="00ED345C"/>
    <w:rsid w:val="00ED6424"/>
    <w:rsid w:val="00ED6C71"/>
    <w:rsid w:val="00ED7FB0"/>
    <w:rsid w:val="00EE1ADB"/>
    <w:rsid w:val="00EE470A"/>
    <w:rsid w:val="00EE747C"/>
    <w:rsid w:val="00EF0965"/>
    <w:rsid w:val="00EF0E64"/>
    <w:rsid w:val="00EF2580"/>
    <w:rsid w:val="00EF42C3"/>
    <w:rsid w:val="00F0025C"/>
    <w:rsid w:val="00F01E1D"/>
    <w:rsid w:val="00F02F3D"/>
    <w:rsid w:val="00F03608"/>
    <w:rsid w:val="00F07C6E"/>
    <w:rsid w:val="00F115A1"/>
    <w:rsid w:val="00F1205B"/>
    <w:rsid w:val="00F162FA"/>
    <w:rsid w:val="00F166F6"/>
    <w:rsid w:val="00F17716"/>
    <w:rsid w:val="00F20DA4"/>
    <w:rsid w:val="00F22C93"/>
    <w:rsid w:val="00F32A5F"/>
    <w:rsid w:val="00F32DA1"/>
    <w:rsid w:val="00F33E3B"/>
    <w:rsid w:val="00F35458"/>
    <w:rsid w:val="00F3549C"/>
    <w:rsid w:val="00F3579E"/>
    <w:rsid w:val="00F360F2"/>
    <w:rsid w:val="00F40FD9"/>
    <w:rsid w:val="00F42A46"/>
    <w:rsid w:val="00F443BE"/>
    <w:rsid w:val="00F44FCD"/>
    <w:rsid w:val="00F45525"/>
    <w:rsid w:val="00F45B00"/>
    <w:rsid w:val="00F466C6"/>
    <w:rsid w:val="00F506D6"/>
    <w:rsid w:val="00F50F2B"/>
    <w:rsid w:val="00F55F4F"/>
    <w:rsid w:val="00F64BAC"/>
    <w:rsid w:val="00F6587A"/>
    <w:rsid w:val="00F65990"/>
    <w:rsid w:val="00F704AE"/>
    <w:rsid w:val="00F73FE3"/>
    <w:rsid w:val="00F76389"/>
    <w:rsid w:val="00F77298"/>
    <w:rsid w:val="00F7730D"/>
    <w:rsid w:val="00F77BCC"/>
    <w:rsid w:val="00F8215A"/>
    <w:rsid w:val="00F82A44"/>
    <w:rsid w:val="00F84AAA"/>
    <w:rsid w:val="00F85C51"/>
    <w:rsid w:val="00F86731"/>
    <w:rsid w:val="00F869A4"/>
    <w:rsid w:val="00F9015C"/>
    <w:rsid w:val="00F92947"/>
    <w:rsid w:val="00F92B6F"/>
    <w:rsid w:val="00F9512C"/>
    <w:rsid w:val="00F9622A"/>
    <w:rsid w:val="00FA04FB"/>
    <w:rsid w:val="00FA0FCF"/>
    <w:rsid w:val="00FA11E5"/>
    <w:rsid w:val="00FA51DA"/>
    <w:rsid w:val="00FA5DDA"/>
    <w:rsid w:val="00FB1821"/>
    <w:rsid w:val="00FB2361"/>
    <w:rsid w:val="00FB43BF"/>
    <w:rsid w:val="00FC0012"/>
    <w:rsid w:val="00FC0DF8"/>
    <w:rsid w:val="00FC6FBD"/>
    <w:rsid w:val="00FC75ED"/>
    <w:rsid w:val="00FD0115"/>
    <w:rsid w:val="00FD05B2"/>
    <w:rsid w:val="00FD16BC"/>
    <w:rsid w:val="00FD2E40"/>
    <w:rsid w:val="00FD3A10"/>
    <w:rsid w:val="00FD5CE6"/>
    <w:rsid w:val="00FD5CFC"/>
    <w:rsid w:val="00FE1122"/>
    <w:rsid w:val="00FE5E81"/>
    <w:rsid w:val="00FE7640"/>
    <w:rsid w:val="00FE773E"/>
    <w:rsid w:val="00FE7D55"/>
    <w:rsid w:val="00FF306A"/>
    <w:rsid w:val="00FF31C8"/>
    <w:rsid w:val="00FF5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styleId="af">
    <w:name w:val="header"/>
    <w:basedOn w:val="a"/>
    <w:link w:val="af0"/>
    <w:uiPriority w:val="99"/>
    <w:rsid w:val="00B560DE"/>
    <w:pPr>
      <w:tabs>
        <w:tab w:val="center" w:pos="4677"/>
        <w:tab w:val="right" w:pos="9355"/>
      </w:tabs>
    </w:pPr>
  </w:style>
  <w:style w:type="character" w:customStyle="1" w:styleId="af0">
    <w:name w:val="Верхний колонтитул Знак"/>
    <w:basedOn w:val="a0"/>
    <w:link w:val="af"/>
    <w:uiPriority w:val="99"/>
    <w:rsid w:val="00B560DE"/>
    <w:rPr>
      <w:sz w:val="24"/>
      <w:szCs w:val="24"/>
    </w:rPr>
  </w:style>
  <w:style w:type="paragraph" w:styleId="af1">
    <w:name w:val="footer"/>
    <w:basedOn w:val="a"/>
    <w:link w:val="af2"/>
    <w:rsid w:val="00335FB0"/>
    <w:pPr>
      <w:tabs>
        <w:tab w:val="center" w:pos="4677"/>
        <w:tab w:val="right" w:pos="9355"/>
      </w:tabs>
    </w:pPr>
  </w:style>
  <w:style w:type="character" w:customStyle="1" w:styleId="af2">
    <w:name w:val="Нижний колонтитул Знак"/>
    <w:basedOn w:val="a0"/>
    <w:link w:val="af1"/>
    <w:rsid w:val="00335FB0"/>
    <w:rPr>
      <w:sz w:val="24"/>
      <w:szCs w:val="24"/>
    </w:rPr>
  </w:style>
  <w:style w:type="paragraph" w:customStyle="1" w:styleId="Default">
    <w:name w:val="Default"/>
    <w:rsid w:val="00C97C99"/>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styleId="af">
    <w:name w:val="header"/>
    <w:basedOn w:val="a"/>
    <w:link w:val="af0"/>
    <w:uiPriority w:val="99"/>
    <w:rsid w:val="00B560DE"/>
    <w:pPr>
      <w:tabs>
        <w:tab w:val="center" w:pos="4677"/>
        <w:tab w:val="right" w:pos="9355"/>
      </w:tabs>
    </w:pPr>
  </w:style>
  <w:style w:type="character" w:customStyle="1" w:styleId="af0">
    <w:name w:val="Верхний колонтитул Знак"/>
    <w:basedOn w:val="a0"/>
    <w:link w:val="af"/>
    <w:uiPriority w:val="99"/>
    <w:rsid w:val="00B560DE"/>
    <w:rPr>
      <w:sz w:val="24"/>
      <w:szCs w:val="24"/>
    </w:rPr>
  </w:style>
  <w:style w:type="paragraph" w:styleId="af1">
    <w:name w:val="footer"/>
    <w:basedOn w:val="a"/>
    <w:link w:val="af2"/>
    <w:rsid w:val="00335FB0"/>
    <w:pPr>
      <w:tabs>
        <w:tab w:val="center" w:pos="4677"/>
        <w:tab w:val="right" w:pos="9355"/>
      </w:tabs>
    </w:pPr>
  </w:style>
  <w:style w:type="character" w:customStyle="1" w:styleId="af2">
    <w:name w:val="Нижний колонтитул Знак"/>
    <w:basedOn w:val="a0"/>
    <w:link w:val="af1"/>
    <w:rsid w:val="00335FB0"/>
    <w:rPr>
      <w:sz w:val="24"/>
      <w:szCs w:val="24"/>
    </w:rPr>
  </w:style>
  <w:style w:type="paragraph" w:customStyle="1" w:styleId="Default">
    <w:name w:val="Default"/>
    <w:rsid w:val="00C97C99"/>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155918730">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1799640">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516320">
      <w:bodyDiv w:val="1"/>
      <w:marLeft w:val="30"/>
      <w:marRight w:val="30"/>
      <w:marTop w:val="0"/>
      <w:marBottom w:val="0"/>
      <w:divBdr>
        <w:top w:val="none" w:sz="0" w:space="0" w:color="auto"/>
        <w:left w:val="none" w:sz="0" w:space="0" w:color="auto"/>
        <w:bottom w:val="none" w:sz="0" w:space="0" w:color="auto"/>
        <w:right w:val="none" w:sz="0" w:space="0" w:color="auto"/>
      </w:divBdr>
      <w:divsChild>
        <w:div w:id="1985307473">
          <w:marLeft w:val="0"/>
          <w:marRight w:val="0"/>
          <w:marTop w:val="0"/>
          <w:marBottom w:val="0"/>
          <w:divBdr>
            <w:top w:val="none" w:sz="0" w:space="0" w:color="auto"/>
            <w:left w:val="none" w:sz="0" w:space="0" w:color="auto"/>
            <w:bottom w:val="none" w:sz="0" w:space="0" w:color="auto"/>
            <w:right w:val="none" w:sz="0" w:space="0" w:color="auto"/>
          </w:divBdr>
          <w:divsChild>
            <w:div w:id="352196913">
              <w:marLeft w:val="0"/>
              <w:marRight w:val="0"/>
              <w:marTop w:val="0"/>
              <w:marBottom w:val="0"/>
              <w:divBdr>
                <w:top w:val="none" w:sz="0" w:space="0" w:color="auto"/>
                <w:left w:val="none" w:sz="0" w:space="0" w:color="auto"/>
                <w:bottom w:val="none" w:sz="0" w:space="0" w:color="auto"/>
                <w:right w:val="none" w:sz="0" w:space="0" w:color="auto"/>
              </w:divBdr>
              <w:divsChild>
                <w:div w:id="1723480499">
                  <w:marLeft w:val="180"/>
                  <w:marRight w:val="0"/>
                  <w:marTop w:val="0"/>
                  <w:marBottom w:val="0"/>
                  <w:divBdr>
                    <w:top w:val="none" w:sz="0" w:space="0" w:color="auto"/>
                    <w:left w:val="none" w:sz="0" w:space="0" w:color="auto"/>
                    <w:bottom w:val="none" w:sz="0" w:space="0" w:color="auto"/>
                    <w:right w:val="none" w:sz="0" w:space="0" w:color="auto"/>
                  </w:divBdr>
                  <w:divsChild>
                    <w:div w:id="431900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3286512DF4826CF5515729B2C6DC28D5D18A4746ABE8BB3D5ECD67192C8729EAC836FC8BE36F9169T928H" TargetMode="External"/><Relationship Id="rId4" Type="http://schemas.microsoft.com/office/2007/relationships/stylesWithEffects" Target="stylesWithEffects.xml"/><Relationship Id="rId9" Type="http://schemas.openxmlformats.org/officeDocument/2006/relationships/hyperlink" Target="consultantplus://offline/ref=3286512DF4826CF5515729B2C6DC28D5D18A4746ABE8BB3D5ECD67192C8729EAC836FC8BE36F9169T92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A0B0746-300D-4E08-9B4C-C26B69BF7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2585</Words>
  <Characters>14736</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17287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seti1</dc:creator>
  <cp:lastModifiedBy>Алисов Максим Александрович</cp:lastModifiedBy>
  <cp:revision>18</cp:revision>
  <cp:lastPrinted>2017-08-31T10:43:00Z</cp:lastPrinted>
  <dcterms:created xsi:type="dcterms:W3CDTF">2017-04-18T06:42:00Z</dcterms:created>
  <dcterms:modified xsi:type="dcterms:W3CDTF">2017-09-08T06:53:00Z</dcterms:modified>
</cp:coreProperties>
</file>